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George Takei celebrates 18 years of marriage with Brad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George Takei and Brad Takei have celebrated 18 years of marriage in New York City, marking a milestone in a relationship that began four decades ago. Their anniversary is a warm reminder of how personal love stories can also reflect a much bigger fight for equality.</w:t>
      </w:r>
      <w:r/>
    </w:p>
    <w:p>
      <w:pPr>
        <w:pStyle w:val="Heading2"/>
      </w:pPr>
      <w:r>
        <w:t>Essential Takeaways</w:t>
      </w:r>
      <w:r/>
      <w:r/>
    </w:p>
    <w:p>
      <w:pPr>
        <w:pStyle w:val="ListBullet"/>
        <w:spacing w:line="240" w:lineRule="auto"/>
        <w:ind w:left="720"/>
      </w:pPr>
      <w:r/>
      <w:r>
        <w:rPr>
          <w:b/>
        </w:rPr>
        <w:t>A major milestone:</w:t>
      </w:r>
      <w:r>
        <w:t xml:space="preserve"> George and Brad Takei have been married for 18 years and together for 40.</w:t>
      </w:r>
      <w:r/>
    </w:p>
    <w:p>
      <w:pPr>
        <w:pStyle w:val="ListBullet"/>
        <w:spacing w:line="240" w:lineRule="auto"/>
        <w:ind w:left="720"/>
      </w:pPr>
      <w:r/>
      <w:r>
        <w:rPr>
          <w:b/>
        </w:rPr>
        <w:t>A New York celebration:</w:t>
      </w:r>
      <w:r>
        <w:t xml:space="preserve"> The couple marked the anniversary in New York City with a photo shared online.</w:t>
      </w:r>
      <w:r/>
    </w:p>
    <w:p>
      <w:pPr>
        <w:pStyle w:val="ListBullet"/>
        <w:spacing w:line="240" w:lineRule="auto"/>
        <w:ind w:left="720"/>
      </w:pPr>
      <w:r/>
      <w:r>
        <w:rPr>
          <w:b/>
        </w:rPr>
        <w:t>Marriage became possible in 2008:</w:t>
      </w:r>
      <w:r>
        <w:t xml:space="preserve"> They married after California's Supreme Court overturned the state's same-sex marriage ban.</w:t>
      </w:r>
      <w:r/>
    </w:p>
    <w:p>
      <w:pPr>
        <w:pStyle w:val="ListBullet"/>
        <w:spacing w:line="240" w:lineRule="auto"/>
        <w:ind w:left="720"/>
      </w:pPr>
      <w:r/>
      <w:r>
        <w:rPr>
          <w:b/>
        </w:rPr>
        <w:t>A lasting connection:</w:t>
      </w:r>
      <w:r>
        <w:t xml:space="preserve"> The pair first met through the Los Angeles Frontrunners running club.</w:t>
      </w:r>
      <w:r/>
    </w:p>
    <w:p>
      <w:pPr>
        <w:pStyle w:val="ListBullet"/>
        <w:spacing w:line="240" w:lineRule="auto"/>
        <w:ind w:left="720"/>
      </w:pPr>
      <w:r/>
      <w:r>
        <w:rPr>
          <w:b/>
        </w:rPr>
        <w:t>A familiar Star Trek face:</w:t>
      </w:r>
      <w:r>
        <w:t xml:space="preserve"> Takei is best known for playing Lieutenant Hikaru Sulu in the original Star Trek series and films.</w:t>
      </w:r>
      <w:r/>
      <w:r/>
    </w:p>
    <w:p>
      <w:pPr>
        <w:pStyle w:val="Heading2"/>
      </w:pPr>
      <w:r>
        <w:t>A love story that began on the running track</w:t>
      </w:r>
      <w:r/>
    </w:p>
    <w:p>
      <w:r/>
      <w:r>
        <w:t>George and Brad Takei's relationship started in the Los Angeles Frontrunners running club in the early 1980s. What began as a meeting through a shared interest in running grew into a partnership that has now lasted 40 years.</w:t>
      </w:r>
      <w:r/>
    </w:p>
    <w:p>
      <w:r/>
      <w:r>
        <w:t>Brad later became George's business manager, adding a professional dimension to a relationship already shaped by trust and companionship. There's something quietly lovely about that longevity, especially when so much of celebrity culture is built around short-lived headlines.</w:t>
      </w:r>
      <w:r/>
    </w:p>
    <w:p>
      <w:r/>
      <w:r>
        <w:t xml:space="preserve">The Frontrunners themselves are part of a wider history of LGBTQ+ community-building through sport. Running clubs offered friendship, visibility and a place to belong at a time when many people had fewer welcoming spaces. (According to the Frontrunners history.) </w:t>
      </w:r>
      <w:r/>
    </w:p>
    <w:p>
      <w:pPr>
        <w:pStyle w:val="Heading2"/>
      </w:pPr>
      <w:r>
        <w:t>Why the couple had to wait to marry</w:t>
      </w:r>
      <w:r/>
    </w:p>
    <w:p>
      <w:r/>
      <w:r>
        <w:t>Although George and Brad had been together for decades, they couldn't legally marry until 2008. Their wedding followed a California Supreme Court decision that found the state's ban on same-sex marriage unconstitutional.</w:t>
      </w:r>
      <w:r/>
    </w:p>
    <w:p>
      <w:r/>
      <w:r>
        <w:t>They married on 14 September 2008 at the Democracy Forum of the Japanese American National Museum in Los Angeles. The setting gave the ceremony an added sense of history, linking a deeply personal occasion with a venue dedicated to public conversation and community memory. (The Japanese American National Museum documents the Democracy Forum's role in its New Frontiers exhibition.)</w:t>
      </w:r>
      <w:r/>
    </w:p>
    <w:p>
      <w:r/>
      <w:r>
        <w:t>For couples who spent years waiting for legal recognition, the difference between being together and being married was never merely symbolic. It affected family rights, financial decisions and the simple dignity of having one's relationship recognised in law.</w:t>
      </w:r>
      <w:r/>
    </w:p>
    <w:p>
      <w:pPr>
        <w:pStyle w:val="Heading2"/>
      </w:pPr>
      <w:r>
        <w:t>George Takei marks the anniversary online</w:t>
      </w:r>
      <w:r/>
    </w:p>
    <w:p>
      <w:r/>
      <w:r>
        <w:t>Takei shared a photograph of the pair on Threads, writing that they were celebrating their 18th wedding anniversary in New York City. He also reflected on the long road from meeting Brad to finally being able to call him his husband in law.</w:t>
      </w:r>
      <w:r/>
    </w:p>
    <w:p>
      <w:r/>
      <w:r>
        <w:t>The post drew congratulations from friends and fellow performers, including Wil Wheaton, who appeared in Star Trek: The Next Generation, and Star Wars actor Mark Hamill. Their messages added a cheerful, familiar glow to the occasion, like a small reunion across two much-loved science-fiction worlds.</w:t>
      </w:r>
      <w:r/>
    </w:p>
    <w:p>
      <w:r/>
      <w:r>
        <w:t>Takei's public profile has long made his personal story especially visible. He became known worldwide as Lieutenant Hikaru Sulu, appearing in the original Star Trek television series and six feature films. (George Takei's career history is documented in biographical records.)</w:t>
      </w:r>
      <w:r/>
    </w:p>
    <w:p>
      <w:pPr>
        <w:pStyle w:val="Heading2"/>
      </w:pPr>
      <w:r>
        <w:t>From Sulu to outspoken LGBTQ+ advocate</w:t>
      </w:r>
      <w:r/>
    </w:p>
    <w:p>
      <w:r/>
      <w:r>
        <w:t>Takei publicly came out as gay in 2005, speaking about his sexuality and relationship with Brad in an interview with Frontiers magazine. At the time, his decision carried particular weight because he was already a recognisable figure to generations of viewers.</w:t>
      </w:r>
      <w:r/>
    </w:p>
    <w:p>
      <w:r/>
      <w:r>
        <w:t>His story sits at the intersection of entertainment, ageing, activism and LGBTQ+ history. The anniversary isn't simply a celebrity update, then. It's also a snapshot of how far the law and public conversation have changed, while quietly acknowledging how recently those changes arrived.</w:t>
      </w:r>
      <w:r/>
    </w:p>
    <w:p>
      <w:r/>
      <w:r>
        <w:t>For younger readers, it can be easy to underestimate how unusual it once was for a famous actor to speak openly about a same-sex partner. Takei and Brad's four decades together make that visibility feel less like a headline and more like a lived, enduring reality. (The Los Angeles Times covered Takei's public coming-out in 2005.)</w:t>
      </w:r>
      <w:r/>
    </w:p>
    <w:p>
      <w:pPr>
        <w:pStyle w:val="Heading2"/>
      </w:pPr>
      <w:r>
        <w:t>A milestone with a wider meaning</w:t>
      </w:r>
      <w:r/>
    </w:p>
    <w:p>
      <w:r/>
      <w:r>
        <w:t>Eighteen years of marriage is worth celebrating on its own, but the couple's full story stretches much further back. Their relationship began long before the law caught up with their lives, which makes the anniversary feel both joyful and quietly poignant.</w:t>
      </w:r>
      <w:r/>
    </w:p>
    <w:p>
      <w:r/>
      <w:r>
        <w:t>It also shows why representation matters beyond red carpets and television screens. A public figure sharing a long, ordinary-looking moment of happiness can offer something powerful: the chance to see LGBTQ+ love not as a debate, but as family life, partnership and a very good reason to raise a glass.</w:t>
      </w:r>
      <w:r/>
    </w:p>
    <w:p>
      <w:r/>
      <w:r>
        <w:t>George and Brad Takei's latest anniversary is therefore more than a date on the calendar. It's a bright, human reminder that lasting love can outlive prejudice, legal barriers and the passing years. (Queerty and The Pink Times both reported on the anniversary milestone.)</w:t>
      </w:r>
      <w:r/>
    </w:p>
    <w:p>
      <w:r/>
      <w:r>
        <w:t>A lasting partnership, finally recognised.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https://www.attitude.co.uk/culture/film-tv/star-trek-george-takei-celebrates-18th-wedding-anniversary-534391/</w:t>
        </w:r>
      </w:hyperlink>
      <w:r>
        <w:t xml:space="preserve"> - Please view link - unable to able to access data</w:t>
      </w:r>
      <w:r/>
    </w:p>
    <w:p>
      <w:pPr>
        <w:pStyle w:val="ListNumber"/>
        <w:spacing w:line="240" w:lineRule="auto"/>
        <w:ind w:left="720"/>
      </w:pPr>
      <w:r/>
      <w:hyperlink r:id="rId10">
        <w:r>
          <w:rPr>
            <w:color w:val="0000EE"/>
            <w:u w:val="single"/>
          </w:rPr>
          <w:t>https://www.queerty.com/george-takei-husband-brad-mark-their-18th-wedding-anniversary-and-40-years-together-20260915/</w:t>
        </w:r>
      </w:hyperlink>
      <w:r>
        <w:t xml:space="preserve"> - George Takei and his husband, Brad, celebrated their 18th wedding anniversary and 40 years together in New York City on September 14, 2026. Takei shared a photo on Threads, reflecting on their long relationship and their 2008 wedding in Los Angeles. The post received congratulations from fellow actors Wil Wheaton and Mark Hamill. (</w:t>
      </w:r>
      <w:hyperlink r:id="rId16">
        <w:r>
          <w:rPr>
            <w:color w:val="0000EE"/>
            <w:u w:val="single"/>
          </w:rPr>
          <w:t>queerty.com</w:t>
        </w:r>
      </w:hyperlink>
      <w:r>
        <w:t>)</w:t>
      </w:r>
      <w:r/>
    </w:p>
    <w:p>
      <w:pPr>
        <w:pStyle w:val="ListNumber"/>
        <w:spacing w:line="240" w:lineRule="auto"/>
        <w:ind w:left="720"/>
      </w:pPr>
      <w:r/>
      <w:hyperlink r:id="rId11">
        <w:r>
          <w:rPr>
            <w:color w:val="0000EE"/>
            <w:u w:val="single"/>
          </w:rPr>
          <w:t>https://www.thepinktimes.com/article/george-takei-marks-18-years-of-marriage-and-40-years-with-brad/</w:t>
        </w:r>
      </w:hyperlink>
      <w:r>
        <w:t xml:space="preserve"> - George Takei and his husband, Brad, marked their 18th wedding anniversary and 40 years together in New York City on September 14, 2026. Takei shared a photo on Threads, reflecting on their long relationship and their 2008 wedding in Los Angeles. The post received congratulations from fellow actors Wil Wheaton and Mark Hamill. (</w:t>
      </w:r>
      <w:hyperlink r:id="rId17">
        <w:r>
          <w:rPr>
            <w:color w:val="0000EE"/>
            <w:u w:val="single"/>
          </w:rPr>
          <w:t>mail.thepinktimes.com</w:t>
        </w:r>
      </w:hyperlink>
      <w:r>
        <w:t>)</w:t>
      </w:r>
      <w:r/>
    </w:p>
    <w:p>
      <w:pPr>
        <w:pStyle w:val="ListNumber"/>
        <w:spacing w:line="240" w:lineRule="auto"/>
        <w:ind w:left="720"/>
      </w:pPr>
      <w:r/>
      <w:hyperlink r:id="rId12">
        <w:r>
          <w:rPr>
            <w:color w:val="0000EE"/>
            <w:u w:val="single"/>
          </w:rPr>
          <w:t>https://en.wikipedia.org/wiki/Frontrunners</w:t>
        </w:r>
      </w:hyperlink>
      <w:r>
        <w:t xml:space="preserve"> - Frontrunners is an international network of LGBTQ+ running clubs. George Takei met his husband, Brad Altman, through the Los Angeles Frontrunners running club in the early 1980s. (</w:t>
      </w:r>
      <w:hyperlink r:id="rId18">
        <w:r>
          <w:rPr>
            <w:color w:val="0000EE"/>
            <w:u w:val="single"/>
          </w:rPr>
          <w:t>en.wikipedia.org</w:t>
        </w:r>
      </w:hyperlink>
      <w:r>
        <w:t>)</w:t>
      </w:r>
      <w:r/>
    </w:p>
    <w:p>
      <w:pPr>
        <w:pStyle w:val="ListNumber"/>
        <w:spacing w:line="240" w:lineRule="auto"/>
        <w:ind w:left="720"/>
      </w:pPr>
      <w:r/>
      <w:hyperlink r:id="rId13">
        <w:r>
          <w:rPr>
            <w:color w:val="0000EE"/>
            <w:u w:val="single"/>
          </w:rPr>
          <w:t>https://en.wikipedia.org/wiki/George_Takei</w:t>
        </w:r>
      </w:hyperlink>
      <w:r>
        <w:t xml:space="preserve"> - George Takei is an American actor, author, and activist, best known for his role as Hikaru Sulu in the Star Trek franchise. He publicly came out as gay in 2005 and has been a vocal advocate for LGBTQ+ rights. (</w:t>
      </w:r>
      <w:hyperlink r:id="rId19">
        <w:r>
          <w:rPr>
            <w:color w:val="0000EE"/>
            <w:u w:val="single"/>
          </w:rPr>
          <w:t>en.wikipedia.org</w:t>
        </w:r>
      </w:hyperlink>
      <w:r>
        <w:t>)</w:t>
      </w:r>
      <w:r/>
    </w:p>
    <w:p>
      <w:pPr>
        <w:pStyle w:val="ListNumber"/>
        <w:spacing w:line="240" w:lineRule="auto"/>
        <w:ind w:left="720"/>
      </w:pPr>
      <w:r/>
      <w:hyperlink r:id="rId14">
        <w:r>
          <w:rPr>
            <w:color w:val="0000EE"/>
            <w:u w:val="single"/>
          </w:rPr>
          <w:t>https://www.latimes.com/archives/la-xpm-2005-nov-04-et-takei4-story.html</w:t>
        </w:r>
      </w:hyperlink>
      <w:r>
        <w:t xml:space="preserve"> - In 2005, George Takei publicly came out as gay in an interview with Frontiers magazine, revealing his 18-year relationship with Brad Altman. This disclosure was prompted by California Governor Arnold Schwarzenegger's veto of a same-sex marriage bill. (</w:t>
      </w:r>
      <w:hyperlink r:id="rId20">
        <w:r>
          <w:rPr>
            <w:color w:val="0000EE"/>
            <w:u w:val="single"/>
          </w:rPr>
          <w:t>latimes.com</w:t>
        </w:r>
      </w:hyperlink>
      <w:r>
        <w:t>)</w:t>
      </w:r>
      <w:r/>
    </w:p>
    <w:p>
      <w:pPr>
        <w:pStyle w:val="ListNumber"/>
        <w:spacing w:line="240" w:lineRule="auto"/>
        <w:ind w:left="720"/>
      </w:pPr>
      <w:r/>
      <w:hyperlink r:id="rId15">
        <w:r>
          <w:rPr>
            <w:color w:val="0000EE"/>
            <w:u w:val="single"/>
          </w:rPr>
          <w:t>https://www.janm.org/ja/exhibits/new-frontiers</w:t>
        </w:r>
      </w:hyperlink>
      <w:r>
        <w:t xml:space="preserve"> - The Japanese American National Museum's 'New Frontiers: The Many Worlds of George Takei' exhibition explores Takei's life and career, including his 2008 wedding to Brad Altman at the museum's Democracy Forum. (</w:t>
      </w:r>
      <w:hyperlink r:id="rId21">
        <w:r>
          <w:rPr>
            <w:color w:val="0000EE"/>
            <w:u w:val="single"/>
          </w:rPr>
          <w:t>janm.org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film-tv/star-trek-george-takei-celebrates-18th-wedding-anniversary-534391/" TargetMode="External"/><Relationship Id="rId10" Type="http://schemas.openxmlformats.org/officeDocument/2006/relationships/hyperlink" Target="https://www.queerty.com/george-takei-husband-brad-mark-their-18th-wedding-anniversary-and-40-years-together-20260915/" TargetMode="External"/><Relationship Id="rId11" Type="http://schemas.openxmlformats.org/officeDocument/2006/relationships/hyperlink" Target="https://www.thepinktimes.com/article/george-takei-marks-18-years-of-marriage-and-40-years-with-brad/" TargetMode="External"/><Relationship Id="rId12" Type="http://schemas.openxmlformats.org/officeDocument/2006/relationships/hyperlink" Target="https://en.wikipedia.org/wiki/Frontrunners" TargetMode="External"/><Relationship Id="rId13" Type="http://schemas.openxmlformats.org/officeDocument/2006/relationships/hyperlink" Target="https://en.wikipedia.org/wiki/George_Takei" TargetMode="External"/><Relationship Id="rId14" Type="http://schemas.openxmlformats.org/officeDocument/2006/relationships/hyperlink" Target="https://www.latimes.com/archives/la-xpm-2005-nov-04-et-takei4-story.html" TargetMode="External"/><Relationship Id="rId15" Type="http://schemas.openxmlformats.org/officeDocument/2006/relationships/hyperlink" Target="https://www.janm.org/ja/exhibits/new-frontiers" TargetMode="External"/><Relationship Id="rId16" Type="http://schemas.openxmlformats.org/officeDocument/2006/relationships/hyperlink" Target="https://www.queerty.com/george-takei-husband-brad-mark-their-18th-wedding-anniversary-and-40-years-together-20260915/?utm_source=openai" TargetMode="External"/><Relationship Id="rId17" Type="http://schemas.openxmlformats.org/officeDocument/2006/relationships/hyperlink" Target="https://mail.thepinktimes.com/article/george-takei-marks-18-years-of-marriage-and-40-years-with-brad/?utm_source=openai" TargetMode="External"/><Relationship Id="rId18" Type="http://schemas.openxmlformats.org/officeDocument/2006/relationships/hyperlink" Target="https://en.wikipedia.org/wiki/Frontrunners?utm_source=openai" TargetMode="External"/><Relationship Id="rId19" Type="http://schemas.openxmlformats.org/officeDocument/2006/relationships/hyperlink" Target="https://en.wikipedia.org/wiki/George_Takei?utm_source=openai" TargetMode="External"/><Relationship Id="rId20" Type="http://schemas.openxmlformats.org/officeDocument/2006/relationships/hyperlink" Target="https://www.latimes.com/archives/la-xpm-2005-nov-04-et-takei4-story.html?utm_source=openai" TargetMode="External"/><Relationship Id="rId21" Type="http://schemas.openxmlformats.org/officeDocument/2006/relationships/hyperlink" Target="https://www.janm.org/ja/exhibits/new-frontier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