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 Crackdown Sparks Calls to End Political Pressure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Opposition party SOL Parti has criticised the detention of dozens of people linked to LGBT+ organisations in Turkey, calling for their immediate release and an end to pressure on rights groups. The intervention comes amid wider concerns over detentions involving secular and left-wing activists, making the latest operation a test of civic space.</w:t>
      </w:r>
      <w:r/>
    </w:p>
    <w:p>
      <w:pPr>
        <w:pStyle w:val="Heading2"/>
      </w:pPr>
      <w:r>
        <w:t>Essential Takeaways</w:t>
      </w:r>
      <w:r/>
      <w:r/>
    </w:p>
    <w:p>
      <w:pPr>
        <w:pStyle w:val="ListBullet"/>
        <w:spacing w:line="240" w:lineRule="auto"/>
        <w:ind w:left="720"/>
      </w:pPr>
      <w:r/>
      <w:r>
        <w:rPr>
          <w:b/>
        </w:rPr>
        <w:t>SOL Parti has spoken out:</w:t>
      </w:r>
      <w:r>
        <w:t xml:space="preserve"> The party called for detainees to be released and pressure on LGBT+ organisations to stop.</w:t>
      </w:r>
      <w:r/>
    </w:p>
    <w:p>
      <w:pPr>
        <w:pStyle w:val="ListBullet"/>
        <w:spacing w:line="240" w:lineRule="auto"/>
        <w:ind w:left="720"/>
      </w:pPr>
      <w:r/>
      <w:r>
        <w:rPr>
          <w:b/>
        </w:rPr>
        <w:t>The operation involved LGBT+ groups:</w:t>
      </w:r>
      <w:r>
        <w:t xml:space="preserve"> Dozens of people were reportedly detained during morning raids.</w:t>
      </w:r>
      <w:r/>
    </w:p>
    <w:p>
      <w:pPr>
        <w:pStyle w:val="ListBullet"/>
        <w:spacing w:line="240" w:lineRule="auto"/>
        <w:ind w:left="720"/>
      </w:pPr>
      <w:r/>
      <w:r>
        <w:rPr>
          <w:b/>
        </w:rPr>
        <w:t>The party framed it as wider repression:</w:t>
      </w:r>
      <w:r>
        <w:t xml:space="preserve"> SOL Parti said the action was part of attempts to silence society.</w:t>
      </w:r>
      <w:r/>
    </w:p>
    <w:p>
      <w:pPr>
        <w:pStyle w:val="ListBullet"/>
        <w:spacing w:line="240" w:lineRule="auto"/>
        <w:ind w:left="720"/>
      </w:pPr>
      <w:r/>
      <w:r>
        <w:rPr>
          <w:b/>
        </w:rPr>
        <w:t>Recent cases show a broader pattern:</w:t>
      </w:r>
      <w:r>
        <w:t xml:space="preserve"> Other left-wing and secular activists have also faced detention, house arrest or arrest warrants.</w:t>
      </w:r>
      <w:r/>
    </w:p>
    <w:p>
      <w:pPr>
        <w:pStyle w:val="ListBullet"/>
        <w:spacing w:line="240" w:lineRule="auto"/>
        <w:ind w:left="720"/>
      </w:pPr>
      <w:r/>
      <w:r>
        <w:rPr>
          <w:b/>
        </w:rPr>
        <w:t>Rights groups remain under pressure:</w:t>
      </w:r>
      <w:r>
        <w:t xml:space="preserve"> The developments highlight the risks facing organisations that challenge official or socially conservative views.</w:t>
      </w:r>
      <w:r/>
      <w:r/>
    </w:p>
    <w:p>
      <w:pPr>
        <w:pStyle w:val="Heading2"/>
      </w:pPr>
      <w:r>
        <w:t>SOL Parti condemns LGBT+ organisation detentions</w:t>
      </w:r>
      <w:r/>
    </w:p>
    <w:p>
      <w:r/>
      <w:r>
        <w:t>The sharpest response came from SOL Parti, which said the detentions represented more than an isolated law-enforcement action. In a statement shared on social media, the party described the raids as an attack on LGBT+ people and organisations, and warned that a climate of fear affects society as a whole.</w:t>
      </w:r>
      <w:r/>
    </w:p>
    <w:p>
      <w:r/>
      <w:r>
        <w:t>According to Haberler, SOL Parti called for everyone held in custody to be released immediately. It also demanded that pressure on LGBT+ organisations end, presenting solidarity with the LGBT+ community as part of a wider democratic struggle.</w:t>
      </w:r>
      <w:r/>
    </w:p>
    <w:p>
      <w:r/>
      <w:r>
        <w:t>The statement's language was deliberately forceful. The party said people should stand together against attacks on LGBT+ people and argued that no one can feel genuinely safe while repression continues.</w:t>
      </w:r>
      <w:r/>
    </w:p>
    <w:p>
      <w:pPr>
        <w:pStyle w:val="Heading2"/>
      </w:pPr>
      <w:r>
        <w:t>Why this matters beyond the LGBT+ community</w:t>
      </w:r>
      <w:r/>
    </w:p>
    <w:p>
      <w:r/>
      <w:r>
        <w:t>The concern is not limited to one group. Recent reports have described legal action involving left-wing activists, secular demonstrators and people displaying messages opposing religious rule, suggesting that public expression has become an increasingly sensitive issue.</w:t>
      </w:r>
      <w:r/>
    </w:p>
    <w:p>
      <w:r/>
      <w:r>
        <w:t>Cumhuriyet reported detentions in Balikesir linked to an anti-sharia banner, while separate coverage described house-arrest measures involving SOL Parti members who defended secularism. Taken together, the cases point to a political environment in which slogans, posters and public campaigning can carry serious consequences.</w:t>
      </w:r>
      <w:r/>
    </w:p>
    <w:p>
      <w:r/>
      <w:r>
        <w:t>That matters because civic space is built from ordinary activities: organising meetings, displaying a banner, supporting a community and criticising government policy. When those actions become risky, the effect can be quietly chilling. People may still speak, but fewer may feel able to do so openly.</w:t>
      </w:r>
      <w:r/>
    </w:p>
    <w:p>
      <w:pPr>
        <w:pStyle w:val="Heading2"/>
      </w:pPr>
      <w:r>
        <w:t>A wider pattern of pressure on activists</w:t>
      </w:r>
      <w:r/>
    </w:p>
    <w:p>
      <w:r/>
      <w:r>
        <w:t>The latest LGBT+ detentions sit alongside other cases involving SOL Parti supporters and youth members. Cumhuriyet has reported detentions and arrest decisions affecting SOL Genç members in Izmir, as well as earlier cases involving party figures in Istanbul.</w:t>
      </w:r>
      <w:r/>
    </w:p>
    <w:p>
      <w:r/>
      <w:r>
        <w:t>The details differ from case to case, but the political backdrop is similar. Activists are facing scrutiny over public messages and demonstrations, while opposition groups argue that such measures are being used to discourage dissent rather than simply address public-order concerns.</w:t>
      </w:r>
      <w:r/>
    </w:p>
    <w:p>
      <w:r/>
      <w:r>
        <w:t>For readers trying to understand the significance, the key point is accumulation. One detention may be treated as a single dispute; a succession of cases creates a broader question about how much space remains for protest, minority advocacy and secular politics.</w:t>
      </w:r>
      <w:r/>
    </w:p>
    <w:p>
      <w:pPr>
        <w:pStyle w:val="Heading2"/>
      </w:pPr>
      <w:r>
        <w:t>What happens next?</w:t>
      </w:r>
      <w:r/>
    </w:p>
    <w:p>
      <w:r/>
      <w:r>
        <w:t>The immediate issue is the status of those detained and whether prosecutors will seek further judicial measures. SOL Parti's demand is straightforward: release the detainees and stop targeting LGBT+ organisations.</w:t>
      </w:r>
      <w:r/>
    </w:p>
    <w:p>
      <w:r/>
      <w:r>
        <w:t>The longer-term question is whether political parties, civil-society groups and courts can preserve room for lawful criticism. Earlier reporting by Haberler has also highlighted SOL Parti's opposition to what it calls an authoritarian, politically religious system, showing that the party sees these incidents as part of a continuing struggle rather than isolated events.</w:t>
      </w:r>
      <w:r/>
    </w:p>
    <w:p>
      <w:r/>
      <w:r>
        <w:t>For LGBT+ organisations, visibility is both necessary and difficult. Public advocacy helps communities access support and recognition, but it can also attract heightened official attention in a hostile climate. That tension is likely to remain at the centre of Turkey's political debate.</w:t>
      </w:r>
      <w:r/>
    </w:p>
    <w:p>
      <w:pPr>
        <w:pStyle w:val="Heading2"/>
      </w:pPr>
      <w:r>
        <w:t>Solidarity becomes the central message</w:t>
      </w:r>
      <w:r/>
    </w:p>
    <w:p>
      <w:r/>
      <w:r>
        <w:t>SOL Parti's response places solidarity at the heart of the story. Its argument is that attacks on one marginalised community can eventually narrow the freedoms available to everyone else.</w:t>
      </w:r>
      <w:r/>
    </w:p>
    <w:p>
      <w:r/>
      <w:r>
        <w:t>That is a powerful political message, especially when reports of detentions extend across LGBT+ groups, secular activists and left-wing organisations. Whether one agrees with SOL Parti's language or not, the underlying concern is clear: a healthy public sphere needs space for disagreement without fear of detention.</w:t>
      </w:r>
      <w:r/>
    </w:p>
    <w:p>
      <w:r/>
      <w:r>
        <w:t>The coming days should show whether the latest operation leads to further legal action or a release of those held. For now, the episode has intensified scrutiny of Turkey's treatment of LGBT+ groups and opposition activists.</w:t>
      </w:r>
      <w:r/>
    </w:p>
    <w:p>
      <w:r/>
      <w:r>
        <w:t>It's a small civic space that can disappear quickly, which is why these cases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https://www.haberler.com/guncel/sol-parti-lgbti-orgutlerine-yonelik-baskilar-son-20233807-haberi/</w:t>
        </w:r>
      </w:hyperlink>
      <w:r>
        <w:t xml:space="preserve"> - Please view link - unable to able to access data</w:t>
      </w:r>
      <w:r/>
    </w:p>
    <w:p>
      <w:pPr>
        <w:pStyle w:val="ListNumber"/>
        <w:spacing w:line="240" w:lineRule="auto"/>
        <w:ind w:left="720"/>
      </w:pPr>
      <w:r/>
      <w:hyperlink r:id="rId9">
        <w:r>
          <w:rPr>
            <w:color w:val="0000EE"/>
            <w:u w:val="single"/>
          </w:rPr>
          <w:t>https://www.haberler.com/guncel/sol-parti-lgbti-orgutlerine-yonelik-baskilar-son-20233807-haberi/</w:t>
        </w:r>
      </w:hyperlink>
      <w:r>
        <w:t xml:space="preserve"> - SOL Parti has condemned the recent detentions of LGBTİ+ association members, calling for their immediate release and an end to the pressures on LGBTİ+ organisations. The party stated that the attacks on LGBTİ+ associations and the detention of numerous individuals are part of a reactionary assault aimed at silencing society. They emphasised that no one is safe until the country is freed from this reactionary fascism and demanded the immediate release of those detained and an end to the pressures on LGBTİ+ organisations.</w:t>
      </w:r>
      <w:r/>
    </w:p>
    <w:p>
      <w:pPr>
        <w:pStyle w:val="ListNumber"/>
        <w:spacing w:line="240" w:lineRule="auto"/>
        <w:ind w:left="720"/>
      </w:pPr>
      <w:r/>
      <w:hyperlink r:id="rId10">
        <w:r>
          <w:rPr>
            <w:color w:val="0000EE"/>
            <w:u w:val="single"/>
          </w:rPr>
          <w:t>https://www.cumhuriyet.com.tr/turkiye/balikesir-de-seriat-karsiti-pankarta-iki-gozalti-2475137</w:t>
        </w:r>
      </w:hyperlink>
      <w:r>
        <w:t xml:space="preserve"> - SOL Parti announced that two of its members were detained in Balıkesir's Gömeç district for displaying a 'Laik Demokratik Cumhuriyet' (Secular Democratic Republic) banner. The party described the detentions as a stance against sharia and fascism, stating that they will not allow the imposition of an American-controlled Taliban regime in Turkey.</w:t>
      </w:r>
      <w:r/>
    </w:p>
    <w:p>
      <w:pPr>
        <w:pStyle w:val="ListNumber"/>
        <w:spacing w:line="240" w:lineRule="auto"/>
        <w:ind w:left="720"/>
      </w:pPr>
      <w:r/>
      <w:hyperlink r:id="rId11">
        <w:r>
          <w:rPr>
            <w:color w:val="0000EE"/>
            <w:u w:val="single"/>
          </w:rPr>
          <w:t>https://www.cumhuriyet.com.tr/siyaset/seriat-karsiti-pankart-suc-oldu-laikligi-savunan-sol-partililere-ev-hapsi-2474625</w:t>
        </w:r>
      </w:hyperlink>
      <w:r>
        <w:t xml:space="preserve"> - In Sefaköy, Istanbul, SOL Parti members were detained for displaying a banner reading 'Şeriata faşizme karşı laik, devrimci, demokratik cumhuriyet' (Against Sharia, Fascism, Darkness: Secular, Revolutionary, Democratic Republic). Following public backlash, three SOL Parti members were placed under house arrest by the court.</w:t>
      </w:r>
      <w:r/>
    </w:p>
    <w:p>
      <w:pPr>
        <w:pStyle w:val="ListNumber"/>
        <w:spacing w:line="240" w:lineRule="auto"/>
        <w:ind w:left="720"/>
      </w:pPr>
      <w:r/>
      <w:hyperlink r:id="rId12">
        <w:r>
          <w:rPr>
            <w:color w:val="0000EE"/>
            <w:u w:val="single"/>
          </w:rPr>
          <w:t>https://www.cumhuriyet.com.tr/turkiye/istanbul-da-pankart-hedef-alindi-sol-partili-iki-yonetici-gozalti-2474311</w:t>
        </w:r>
      </w:hyperlink>
      <w:r>
        <w:t xml:space="preserve"> - In Sefaköy, Istanbul, SOL Parti members were detained for displaying a banner reading 'Şeriata faşizme karşı laik, devrimci, demokratik cumhuriyet' (Against Sharia, Fascism, Darkness: Secular, Revolutionary, Democratic Republic). The banner was targeted by reactionary groups, leading to the detention of two SOL Parti executives.</w:t>
      </w:r>
      <w:r/>
    </w:p>
    <w:p>
      <w:pPr>
        <w:pStyle w:val="ListNumber"/>
        <w:spacing w:line="240" w:lineRule="auto"/>
        <w:ind w:left="720"/>
      </w:pPr>
      <w:r/>
      <w:hyperlink r:id="rId13">
        <w:r>
          <w:rPr>
            <w:color w:val="0000EE"/>
            <w:u w:val="single"/>
          </w:rPr>
          <w:t>https://www.cumhuriyet.com.tr/cumhuriyet-in-egesi/izmir-de-sol-genc-uyelerine-gozalti-ve-yakalama-karari-2498788</w:t>
        </w:r>
      </w:hyperlink>
      <w:r>
        <w:t xml:space="preserve"> - In Izmir, a member of SOL Genç was detained, and arrest warrants were issued for two others. The SOL Parti Izmir Provincial Organisation called for their immediate release, stating, 'We will tear apart the homeland, universities, and darkness together. Release our friends immediately.'</w:t>
      </w:r>
      <w:r/>
    </w:p>
    <w:p>
      <w:pPr>
        <w:pStyle w:val="ListNumber"/>
        <w:spacing w:line="240" w:lineRule="auto"/>
        <w:ind w:left="720"/>
      </w:pPr>
      <w:r/>
      <w:hyperlink r:id="rId14">
        <w:r>
          <w:rPr>
            <w:color w:val="0000EE"/>
            <w:u w:val="single"/>
          </w:rPr>
          <w:t>https://www.haberler.com/guncel/sol-parti-siyasal-islamci-rejim-ayni-zamanda-bir-20162119-haberi/</w:t>
        </w:r>
      </w:hyperlink>
      <w:r>
        <w:t xml:space="preserve"> - SOL Parti stated that recent operations against certain religious orders are part of the government's process of reorganising all areas of society and the state according to its political needs. The party declared, 'The political Islamist regime is also a regime of religious orders.'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berler.com/guncel/sol-parti-lgbti-orgutlerine-yonelik-baskilar-son-20233807-haberi/" TargetMode="External"/><Relationship Id="rId10" Type="http://schemas.openxmlformats.org/officeDocument/2006/relationships/hyperlink" Target="https://www.cumhuriyet.com.tr/turkiye/balikesir-de-seriat-karsiti-pankarta-iki-gozalti-2475137" TargetMode="External"/><Relationship Id="rId11" Type="http://schemas.openxmlformats.org/officeDocument/2006/relationships/hyperlink" Target="https://www.cumhuriyet.com.tr/siyaset/seriat-karsiti-pankart-suc-oldu-laikligi-savunan-sol-partililere-ev-hapsi-2474625" TargetMode="External"/><Relationship Id="rId12" Type="http://schemas.openxmlformats.org/officeDocument/2006/relationships/hyperlink" Target="https://www.cumhuriyet.com.tr/turkiye/istanbul-da-pankart-hedef-alindi-sol-partili-iki-yonetici-gozalti-2474311" TargetMode="External"/><Relationship Id="rId13" Type="http://schemas.openxmlformats.org/officeDocument/2006/relationships/hyperlink" Target="https://www.cumhuriyet.com.tr/cumhuriyet-in-egesi/izmir-de-sol-genc-uyelerine-gozalti-ve-yakalama-karari-2498788" TargetMode="External"/><Relationship Id="rId14" Type="http://schemas.openxmlformats.org/officeDocument/2006/relationships/hyperlink" Target="https://www.haberler.com/guncel/sol-parti-siyasal-islamci-rejim-ayni-zamanda-bir-20162119-haber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