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York Community Pride Awards 2026 winners celebrated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100 guests gathered at York Racecourse to honour the city’s community champions at the 2026 York Community Pride Awards. From fundraisers and volunteers to young people, schools and grassroots teams, the evening highlighted the people making York kinder, stronger and more connected.</w:t>
      </w:r>
      <w:r/>
    </w:p>
    <w:p>
      <w:pPr>
        <w:pStyle w:val="Heading2"/>
      </w:pPr>
      <w:r>
        <w:t>Essential Takeaways</w:t>
      </w:r>
      <w:r/>
      <w:r/>
    </w:p>
    <w:p>
      <w:pPr>
        <w:pStyle w:val="ListBullet"/>
        <w:spacing w:line="240" w:lineRule="auto"/>
        <w:ind w:left="720"/>
      </w:pPr>
      <w:r/>
      <w:r>
        <w:rPr>
          <w:b/>
        </w:rPr>
        <w:t>A glittering York ceremony:</w:t>
      </w:r>
      <w:r>
        <w:t xml:space="preserve"> More than 100 guests attended a three-course dinner and awards evening at York Racecourse.</w:t>
      </w:r>
      <w:r/>
    </w:p>
    <w:p>
      <w:pPr>
        <w:pStyle w:val="ListBullet"/>
        <w:spacing w:line="240" w:lineRule="auto"/>
        <w:ind w:left="720"/>
      </w:pPr>
      <w:r/>
      <w:r>
        <w:rPr>
          <w:b/>
        </w:rPr>
        <w:t>Local heroes recognised:</w:t>
      </w:r>
      <w:r>
        <w:t xml:space="preserve"> Winners included charity fundraisers, health workers, teachers, volunteers, pupils and sports teams.</w:t>
      </w:r>
      <w:r/>
    </w:p>
    <w:p>
      <w:pPr>
        <w:pStyle w:val="ListBullet"/>
        <w:spacing w:line="240" w:lineRule="auto"/>
        <w:ind w:left="720"/>
      </w:pPr>
      <w:r/>
      <w:r>
        <w:rPr>
          <w:b/>
        </w:rPr>
        <w:t>Community spirit at the centre:</w:t>
      </w:r>
      <w:r>
        <w:t xml:space="preserve"> Organisers praised people who improve everyday life without seeking attention.</w:t>
      </w:r>
      <w:r/>
    </w:p>
    <w:p>
      <w:pPr>
        <w:pStyle w:val="ListBullet"/>
        <w:spacing w:line="240" w:lineRule="auto"/>
        <w:ind w:left="720"/>
      </w:pPr>
      <w:r/>
      <w:r>
        <w:rPr>
          <w:b/>
        </w:rPr>
        <w:t>Support for local opportunities:</w:t>
      </w:r>
      <w:r>
        <w:t xml:space="preserve"> Aviva backed the event and highlighted its partnership with The Place.</w:t>
      </w:r>
      <w:r/>
    </w:p>
    <w:p>
      <w:pPr>
        <w:pStyle w:val="ListBullet"/>
        <w:spacing w:line="240" w:lineRule="auto"/>
        <w:ind w:left="720"/>
      </w:pPr>
      <w:r/>
      <w:r>
        <w:rPr>
          <w:b/>
        </w:rPr>
        <w:t>A broad spread of winners:</w:t>
      </w:r>
      <w:r>
        <w:t xml:space="preserve"> Awards celebrated individuals and organisations from across York and its surrounding communities.</w:t>
      </w:r>
      <w:r/>
      <w:r/>
    </w:p>
    <w:p>
      <w:pPr>
        <w:pStyle w:val="Heading2"/>
      </w:pPr>
      <w:r>
        <w:t>York’s quiet community heroes take centre stage</w:t>
      </w:r>
      <w:r/>
    </w:p>
    <w:p>
      <w:r/>
      <w:r>
        <w:t>The strongest message from York’s Community Pride Awards was refreshingly simple: meaningful change often starts with ordinary people doing extraordinary things. Guests gathered beneath the bright lights of York Racecourse, but the attention stayed firmly on those who give their time, energy and care to others.</w:t>
      </w:r>
      <w:r/>
    </w:p>
    <w:p>
      <w:r/>
      <w:r>
        <w:t>The evening included a three-course meal, finalist celebrations and a ceremony hosted by ITV Calendar’s Duncan Wood. According to York Press coverage, Britain’s Got Talent performer Finley Barrett-Carter also welcomed finalists and their supporters, adding a touch of showbusiness sparkle to an otherwise deeply local occasion.</w:t>
      </w:r>
      <w:r/>
    </w:p>
    <w:p>
      <w:pPr>
        <w:pStyle w:val="Heading2"/>
      </w:pPr>
      <w:r>
        <w:t>Meet the 2026 York Community Pride winners</w:t>
      </w:r>
      <w:r/>
    </w:p>
    <w:p>
      <w:r/>
      <w:r>
        <w:t>The awards covered a wide range of achievements, reflecting the many ways people contribute to city life. Alison Goude received Charity Fundraiser of the Year, while Ella Bond was named Health Service Hero.</w:t>
      </w:r>
      <w:r/>
    </w:p>
    <w:p>
      <w:r/>
      <w:r>
        <w:t>Grace Kirby won Young Person of the Year, and Lexi Medforth took the Against All Odds award. Lord Deramore’s Primary School was named School of the Year, with Rosie Stuart recognised as Education Hero of the Year.</w:t>
      </w:r>
      <w:r/>
    </w:p>
    <w:p>
      <w:r/>
      <w:r>
        <w:t>Sporting success went to Rawcliffe Rovers Under-16s Football. Tim Bryan won Volunteer of the Year, Urban Wild Youth Group received Best Community Project, and Ceri Wright was honoured with the Outstanding Contribution Award.</w:t>
      </w:r>
      <w:r/>
    </w:p>
    <w:p>
      <w:r/>
      <w:r>
        <w:t>That variety matters. It shows community work isn't confined to a boardroom or a formal charity role. Sometimes it looks like organising activities for young people, coaching a football team, supporting pupils or simply showing up, week after week.</w:t>
      </w:r>
      <w:r/>
    </w:p>
    <w:p>
      <w:pPr>
        <w:pStyle w:val="Heading2"/>
      </w:pPr>
      <w:r>
        <w:t>Why partnerships make a difference in York</w:t>
      </w:r>
      <w:r/>
    </w:p>
    <w:p>
      <w:r/>
      <w:r>
        <w:t>Aviva, the event’s headline sponsor, used the evening to underline the value of businesses working alongside local organisations. Holly Hennell, York Community Impact Manager at Aviva, highlighted partnerships with The Place and the York Pride of Place Board.</w:t>
      </w:r>
      <w:r/>
    </w:p>
    <w:p>
      <w:r/>
      <w:r>
        <w:t>The Place provides activities for children, young people and adults in York, while place-based initiatives such as these can help turn broad ambitions into practical support. Aviva’s wider work on local action also points to the importance of sustained partnerships rather than one-off gestures, according to the company’s sustainability coverage.</w:t>
      </w:r>
      <w:r/>
    </w:p>
    <w:p>
      <w:r/>
      <w:r>
        <w:t>That approach is increasingly visible across York. Recent awards programmes linked to enterprise, sustainability and local business have also shown how recognition can shine a light on projects that might otherwise remain below the radar.</w:t>
      </w:r>
      <w:r/>
    </w:p>
    <w:p>
      <w:pPr>
        <w:pStyle w:val="Heading2"/>
      </w:pPr>
      <w:r>
        <w:t>Recognition can lift the whole city</w:t>
      </w:r>
      <w:r/>
    </w:p>
    <w:p>
      <w:r/>
      <w:r>
        <w:t>Awards don't solve every challenge facing a community, but they can do something valuable: they tell people their effort has been noticed. That can be especially powerful for volunteers and grassroots groups, where the work is often carried out quietly and with limited resources.</w:t>
      </w:r>
      <w:r/>
    </w:p>
    <w:p>
      <w:r/>
      <w:r>
        <w:t>The wider awards landscape in York has been reflecting a similar appetite for celebrating local achievement. Coverage of the Visit York Awards and business-focused honours has highlighted the city's creative, commercial and civic strengths, while sustainability awards have recognised practical work by students and institutions.</w:t>
      </w:r>
      <w:r/>
    </w:p>
    <w:p>
      <w:r/>
      <w:r>
        <w:t>There’s a warm, slightly humbling lesson here. A city’s character isn't only found in its landmarks or visitor numbers; it’s also visible in the people who make neighbours feel supported and shared spaces feel more welcoming.</w:t>
      </w:r>
      <w:r/>
    </w:p>
    <w:p>
      <w:pPr>
        <w:pStyle w:val="Heading2"/>
      </w:pPr>
      <w:r>
        <w:t>What the ceremony says about York’s future</w:t>
      </w:r>
      <w:r/>
    </w:p>
    <w:p>
      <w:r/>
      <w:r>
        <w:t>In his speech, Press Editor Ben Hardy described the awards as a celebration of community in a world that can feel divided. His comments placed the ceremony in a wider context, presenting the finalists and winners as examples of compassion, resilience and civic pride.</w:t>
      </w:r>
      <w:r/>
    </w:p>
    <w:p>
      <w:r/>
      <w:r>
        <w:t>Host Duncan Wood also acknowledged the difficult job of choosing individual winners from such a strong group of finalists. That sentiment feels fitting, because the event’s real success was arguably the collective picture it created: a city full of people willing to help, organise, teach, coach and encourage others.</w:t>
      </w:r>
      <w:r/>
    </w:p>
    <w:p>
      <w:r/>
      <w:r>
        <w:t>As York continues to develop, those local networks will matter. The businesses, charities, schools and volunteers recognised at the ceremony offer a useful reminder that lasting progress is usually built from the ground up.</w:t>
      </w:r>
      <w:r/>
    </w:p>
    <w:p>
      <w:r/>
      <w:r>
        <w:t>A small award can create a big moment of recognition for the people who keep York moving.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11">
        <w:r>
          <w:rPr>
            <w:color w:val="0000EE"/>
            <w:u w:val="single"/>
          </w:rPr>
          <w:t>[5]</w:t>
        </w:r>
      </w:hyperlink>
      <w:r>
        <w:t xml:space="preserve">, </w:t>
      </w:r>
      <w:hyperlink r:id="rId12">
        <w:r>
          <w:rPr>
            <w:color w:val="0000EE"/>
            <w:u w:val="single"/>
          </w:rPr>
          <w:t>[6]</w:t>
        </w:r>
      </w:hyperlink>
      <w:r>
        <w:t xml:space="preserve">- Paragraph 9: </w:t>
      </w:r>
      <w:hyperlink r:id="rId14">
        <w:r>
          <w:rPr>
            <w:color w:val="0000EE"/>
            <w:u w:val="single"/>
          </w:rPr>
          <w:t>[4]</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w:t>
      </w:r>
      <w:hyperlink r:id="rId10">
        <w:r>
          <w:rPr>
            <w:color w:val="0000EE"/>
            <w:u w:val="single"/>
          </w:rPr>
          <w:t>[7]</w:t>
        </w:r>
      </w:hyperlink>
      <w:r>
        <w:t xml:space="preserve">- Paragraph 12: </w:t>
      </w:r>
      <w:hyperlink r:id="rId13">
        <w:r>
          <w:rPr>
            <w:color w:val="0000EE"/>
            <w:u w:val="single"/>
          </w:rPr>
          <w:t>[3]</w:t>
        </w:r>
      </w:hyperlink>
      <w:r>
        <w:t xml:space="preserve">, </w:t>
      </w:r>
      <w:hyperlink r:id="rId14">
        <w:r>
          <w:rPr>
            <w:color w:val="0000EE"/>
            <w:u w:val="single"/>
          </w:rPr>
          <w:t>[4]</w:t>
        </w:r>
      </w:hyperlink>
      <w:r>
        <w:t xml:space="preserve">- Paragraph 13: </w:t>
      </w:r>
      <w:hyperlink r:id="rId11">
        <w:r>
          <w:rPr>
            <w:color w:val="0000EE"/>
            <w:u w:val="single"/>
          </w:rPr>
          <w:t>[5]</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Paragraph 15: </w:t>
      </w:r>
      <w:hyperlink r:id="rId9">
        <w:r>
          <w:rPr>
            <w:color w:val="0000EE"/>
            <w:u w:val="single"/>
          </w:rPr>
          <w:t>[2]</w:t>
        </w:r>
      </w:hyperlink>
      <w:r>
        <w:t xml:space="preserve">, </w:t>
      </w:r>
      <w:hyperlink r:id="rId10">
        <w:r>
          <w:rPr>
            <w:color w:val="0000EE"/>
            <w:u w:val="single"/>
          </w:rPr>
          <w:t>[7]</w:t>
        </w:r>
      </w:hyperlink>
      <w:r>
        <w:t xml:space="preserve">- Paragraph 16: </w:t>
      </w:r>
      <w:hyperlink r:id="rId9">
        <w:r>
          <w:rPr>
            <w:color w:val="0000EE"/>
            <w:u w:val="single"/>
          </w:rPr>
          <w:t>[2]</w:t>
        </w:r>
      </w:hyperlink>
      <w:r>
        <w:t xml:space="preserve">, </w:t>
      </w:r>
      <w:hyperlink r:id="rId13">
        <w:r>
          <w:rPr>
            <w:color w:val="0000EE"/>
            <w:u w:val="single"/>
          </w:rPr>
          <w:t>[3]</w:t>
        </w:r>
      </w:hyperlink>
      <w:r>
        <w:t xml:space="preserve">- Paragraph 17: </w:t>
      </w:r>
      <w:hyperlink r:id="rId14">
        <w:r>
          <w:rPr>
            <w:color w:val="0000EE"/>
            <w:u w:val="single"/>
          </w:rPr>
          <w:t>[4]</w:t>
        </w:r>
      </w:hyperlink>
      <w:r>
        <w:t xml:space="preserve">, </w:t>
      </w:r>
      <w:hyperlink r:id="rId11">
        <w:r>
          <w:rPr>
            <w:color w:val="0000EE"/>
            <w:u w:val="single"/>
          </w:rPr>
          <w:t>[5]</w:t>
        </w:r>
      </w:hyperlink>
      <w:r>
        <w:t xml:space="preserve">- Paragraph 18: </w:t>
      </w:r>
      <w:hyperlink r:id="rId9">
        <w:r>
          <w:rPr>
            <w:color w:val="0000EE"/>
            <w:u w:val="single"/>
          </w:rPr>
          <w:t>[2]</w:t>
        </w:r>
      </w:hyperlink>
      <w:r>
        <w:t xml:space="preserve">, </w:t>
      </w:r>
      <w:hyperlink r:id="rId10">
        <w:r>
          <w:rPr>
            <w:color w:val="0000EE"/>
            <w:u w:val="single"/>
          </w:rPr>
          <w:t>[7]</w:t>
        </w:r>
      </w:hyperlink>
      <w:r>
        <w:t xml:space="preserve">- Paragraph 19: </w:t>
      </w:r>
      <w:hyperlink r:id="rId13">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https://www.yorkpress.co.uk/news/26545692.unsung-heroes-celebrated-york-community-pride-2026/?ref=rss</w:t>
        </w:r>
      </w:hyperlink>
      <w:r>
        <w:t xml:space="preserve"> - Please view link - unable to able to access data</w:t>
      </w:r>
      <w:r/>
    </w:p>
    <w:p>
      <w:pPr>
        <w:pStyle w:val="ListNumber"/>
        <w:spacing w:line="240" w:lineRule="auto"/>
        <w:ind w:left="720"/>
      </w:pPr>
      <w:r/>
      <w:hyperlink r:id="rId9">
        <w:r>
          <w:rPr>
            <w:color w:val="0000EE"/>
            <w:u w:val="single"/>
          </w:rPr>
          <w:t>https://www.yorkpress.co.uk/news/26545692.unsung-heroes-celebrated-york-community-pride-2026/?ref=rss</w:t>
        </w:r>
      </w:hyperlink>
      <w:r>
        <w:t xml:space="preserve"> - The 2026 York Community Pride Awards celebrated individuals and organisations making a positive impact in York. Hosted at York Racecourse, the event featured a three-course meal and awards ceremony. Finley Barrett-Carter, a star from Britain's Got Talent, greeted the finalists and their supporters. Headline sponsor Aviva highlighted the importance of Community Pride and their partnership with The Place, a local charity providing activities for children, young people, and adults. Aviva's York Community Impact Manager, Holly Hennell, emphasised the significance of recognising those who enhance the city's community spirit. The Press Editor, Ben Hardy, spoke about the power of community and the individuals who improve lives without seeking recognition. The awards honoured various categories, including Charity Fundraiser of the Year, Health Service Hero, Young Person of the Year, and more. The event was hosted by ITV's Duncan Wood, who acknowledged the deserving individuals present.</w:t>
      </w:r>
      <w:r/>
    </w:p>
    <w:p>
      <w:pPr>
        <w:pStyle w:val="ListNumber"/>
        <w:spacing w:line="240" w:lineRule="auto"/>
        <w:ind w:left="720"/>
      </w:pPr>
      <w:r/>
      <w:hyperlink r:id="rId13">
        <w:r>
          <w:rPr>
            <w:color w:val="0000EE"/>
            <w:u w:val="single"/>
          </w:rPr>
          <w:t>https://www.york.ac.uk/enterprise-works/news/news-2026/enterprise-award-winners-2026/</w:t>
        </w:r>
      </w:hyperlink>
      <w:r>
        <w:t xml:space="preserve"> - The University of York announced the winners of the 2026 Enterprise Awards, recognising outstanding businesses, leaders, and organisations shaping York and North Yorkshire as hubs for innovation and purpose-driven enterprise. The awards ceremony, held at the historic Merchant Adventurers’ Hall, celebrated individuals and organisations driving economic growth and social impact. Professor Kiran Trehan, Pro Vice-Chancellor for Partnerships and Engagement, highlighted the significance of the awards in celebrating the ambition and creativity defining the region’s business community. The winners included Up Your Grade for Outstanding Business Growth, Matt Harper-Hardcastle of Next Door But One for Transformational Leader, and Night-Light Theatre CIC for Social Impact.</w:t>
      </w:r>
      <w:r/>
    </w:p>
    <w:p>
      <w:pPr>
        <w:pStyle w:val="ListNumber"/>
        <w:spacing w:line="240" w:lineRule="auto"/>
        <w:ind w:left="720"/>
      </w:pPr>
      <w:r/>
      <w:hyperlink r:id="rId14">
        <w:r>
          <w:rPr>
            <w:color w:val="0000EE"/>
            <w:u w:val="single"/>
          </w:rPr>
          <w:t>https://www.york.ac.uk/about/sustainability/news/2026/student-sustainability-award-winners-2026/</w:t>
        </w:r>
      </w:hyperlink>
      <w:r>
        <w:t xml:space="preserve"> - The University of York held its first Student Sustainability Awards ceremony in June 2026, recognising students making positive contributions to sustainability across campus and the wider City of York. Launched in partnership with York Students' Union, the awards celebrated students involved in research, community action, and creative projects. The winners included Moses Cirelli and Barney Robinson for Special Recognition, and the Terra Sarda Wines Sustainability Clinic project and Tockwith Community Energy Sustainability Clinic project for Community Connection. The awards aim to showcase and support students creating positive change in sustainability.</w:t>
      </w:r>
      <w:r/>
    </w:p>
    <w:p>
      <w:pPr>
        <w:pStyle w:val="ListNumber"/>
        <w:spacing w:line="240" w:lineRule="auto"/>
        <w:ind w:left="720"/>
      </w:pPr>
      <w:r/>
      <w:hyperlink r:id="rId11">
        <w:r>
          <w:rPr>
            <w:color w:val="0000EE"/>
            <w:u w:val="single"/>
          </w:rPr>
          <w:t>https://www.yorkmix.com/meet-the-winners-of-the-visit-york-awards-2026</w:t>
        </w:r>
      </w:hyperlink>
      <w:r>
        <w:t xml:space="preserve"> - The Visit York Tourism Awards 2026 celebrated excellence across York’s tourism, hospitality, and cultural sectors. Organised by Make It York, the awards recognised outstanding achievement across 17 categories. The winners were announced at York Racecourse, with eligible winners across 12 categories automatically put forward for the VisitEngland Awards for Excellence 2026. The event highlighted businesses demonstrating exceptional quality, commitment, and service in welcoming the city’s 9.4 million visitors. The awards ceremony was hosted by Claire Pulpher and Nick Hancock from YO1 Radio.</w:t>
      </w:r>
      <w:r/>
    </w:p>
    <w:p>
      <w:pPr>
        <w:pStyle w:val="ListNumber"/>
        <w:spacing w:line="240" w:lineRule="auto"/>
        <w:ind w:left="720"/>
      </w:pPr>
      <w:r/>
      <w:hyperlink r:id="rId12">
        <w:r>
          <w:rPr>
            <w:color w:val="0000EE"/>
            <w:u w:val="single"/>
          </w:rPr>
          <w:t>https://www.yorkbuilders.com/news/york-builders-association-celebrates-2026-peak-achievement-award-winners/</w:t>
        </w:r>
      </w:hyperlink>
      <w:r>
        <w:t xml:space="preserve"> - The York Builders Association announced the winners of the 2026 PEAK Achievement Awards, honouring excellence in all aspects of the building industry, from financial services and construction to community service and marketing designs. Presented annually, the PEAK Achievement Awards are among the region’s highest distinctions, with winners selected from leading building-industry peers across the state. The awards ceremony was held on May 14, 2026, at the Wyndham Garden York, celebrating individuals and organisations committed to excellence in the building industry.</w:t>
      </w:r>
      <w:r/>
    </w:p>
    <w:p>
      <w:pPr>
        <w:pStyle w:val="ListNumber"/>
        <w:spacing w:line="240" w:lineRule="auto"/>
        <w:ind w:left="720"/>
      </w:pPr>
      <w:r/>
      <w:hyperlink r:id="rId10">
        <w:r>
          <w:rPr>
            <w:color w:val="0000EE"/>
            <w:u w:val="single"/>
          </w:rPr>
          <w:t>https://www.aviva.com/sustainability/sustainability-news-overview/taking-place-based-action/york/</w:t>
        </w:r>
      </w:hyperlink>
      <w:r>
        <w:t xml:space="preserve"> - Aviva is committed to improving employment prospects, strengthening financial resilience, and protecting and restoring nature across York and North Yorkshire. Through partnerships with organisations like The Place, Aviva has raised £1.5 million to establish and run a new education and community space offering children and young people access to new opportunities. Aviva is funding The Place for five years as the skills and work partner, co-creating programmes that aim to help children and young people develop professional skills, offer guidance on routes into employment, and improve educational and social outcomes.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yorkpress.co.uk/news/26545692.unsung-heroes-celebrated-york-community-pride-2026/?ref=rss" TargetMode="External"/><Relationship Id="rId10" Type="http://schemas.openxmlformats.org/officeDocument/2006/relationships/hyperlink" Target="https://www.aviva.com/sustainability/sustainability-news-overview/taking-place-based-action/york/" TargetMode="External"/><Relationship Id="rId11" Type="http://schemas.openxmlformats.org/officeDocument/2006/relationships/hyperlink" Target="https://www.yorkmix.com/meet-the-winners-of-the-visit-york-awards-2026" TargetMode="External"/><Relationship Id="rId12" Type="http://schemas.openxmlformats.org/officeDocument/2006/relationships/hyperlink" Target="https://www.yorkbuilders.com/news/york-builders-association-celebrates-2026-peak-achievement-award-winners/" TargetMode="External"/><Relationship Id="rId13" Type="http://schemas.openxmlformats.org/officeDocument/2006/relationships/hyperlink" Target="https://www.york.ac.uk/enterprise-works/news/news-2026/enterprise-award-winners-2026/" TargetMode="External"/><Relationship Id="rId14" Type="http://schemas.openxmlformats.org/officeDocument/2006/relationships/hyperlink" Target="https://www.york.ac.uk/about/sustainability/news/2026/student-sustainability-award-winner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