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Italian bishops discuss LGBT pastoral ministry and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Italian bishops and pastoral workers have gathered in Rome for a national conference on LGBT pastoral ministry, highlighting diocesan projects, family support and a possible set of national guidelines. The meeting matters because it shows how parts of Italy’s Catholic Church are trying to respond to LGBT people through listening, accompaniment and practical parish-based initiatives.</w:t>
      </w:r>
      <w:r/>
    </w:p>
    <w:p>
      <w:pPr>
        <w:pStyle w:val="Heading2"/>
      </w:pPr>
      <w:r>
        <w:t>Essential Takeaways</w:t>
      </w:r>
      <w:r/>
      <w:r/>
    </w:p>
    <w:p>
      <w:pPr>
        <w:pStyle w:val="ListBullet"/>
        <w:spacing w:line="240" w:lineRule="auto"/>
        <w:ind w:left="720"/>
      </w:pPr>
      <w:r/>
      <w:r>
        <w:rPr>
          <w:b/>
        </w:rPr>
        <w:t>National first:</w:t>
      </w:r>
      <w:r>
        <w:t xml:space="preserve"> Around 200 pastoral workers and roughly 10 bishops attended Italy’s first national conference focused on ministry with homosexual and transgender people.</w:t>
      </w:r>
      <w:r/>
    </w:p>
    <w:p>
      <w:pPr>
        <w:pStyle w:val="ListBullet"/>
        <w:spacing w:line="240" w:lineRule="auto"/>
        <w:ind w:left="720"/>
      </w:pPr>
      <w:r/>
      <w:r>
        <w:rPr>
          <w:b/>
        </w:rPr>
        <w:t>Local projects:</w:t>
      </w:r>
      <w:r>
        <w:t xml:space="preserve"> Dioceses presented initiatives covering family support, youth questions, teacher training and parish formation.</w:t>
      </w:r>
      <w:r/>
    </w:p>
    <w:p>
      <w:pPr>
        <w:pStyle w:val="ListBullet"/>
        <w:spacing w:line="240" w:lineRule="auto"/>
        <w:ind w:left="720"/>
      </w:pPr>
      <w:r/>
      <w:r>
        <w:rPr>
          <w:b/>
        </w:rPr>
        <w:t>Practical help:</w:t>
      </w:r>
      <w:r>
        <w:t xml:space="preserve"> Florence highlighted temporary accommodation for young people facing difficulties at home.</w:t>
      </w:r>
      <w:r/>
    </w:p>
    <w:p>
      <w:pPr>
        <w:pStyle w:val="ListBullet"/>
        <w:spacing w:line="240" w:lineRule="auto"/>
        <w:ind w:left="720"/>
      </w:pPr>
      <w:r/>
      <w:r>
        <w:rPr>
          <w:b/>
        </w:rPr>
        <w:t>Guidelines ahead:</w:t>
      </w:r>
      <w:r>
        <w:t xml:space="preserve"> A commission is working towards national guidance, although the process remains under development.</w:t>
      </w:r>
      <w:r/>
    </w:p>
    <w:p>
      <w:pPr>
        <w:pStyle w:val="ListBullet"/>
        <w:spacing w:line="240" w:lineRule="auto"/>
        <w:ind w:left="720"/>
      </w:pPr>
      <w:r/>
      <w:r>
        <w:rPr>
          <w:b/>
        </w:rPr>
        <w:t>A wider debate:</w:t>
      </w:r>
      <w:r>
        <w:t xml:space="preserve"> The event sits within the Catholic Church's broader discussion about synodality, welcome and unchanged teaching on marriage.</w:t>
      </w:r>
      <w:r/>
      <w:r/>
    </w:p>
    <w:p>
      <w:pPr>
        <w:pStyle w:val="Heading2"/>
      </w:pPr>
      <w:r>
        <w:t>Rome meeting puts pastoral care in the spotlight</w:t>
      </w:r>
      <w:r/>
    </w:p>
    <w:p>
      <w:r/>
      <w:r>
        <w:t>The most striking feature of the Rome gathering was its practical tone. Rather than treating LGBT pastoral care as an abstract debate, participants shared projects already running in Italian dioceses, from family meetings to accommodation for young people in difficulty.</w:t>
      </w:r>
      <w:r/>
    </w:p>
    <w:p>
      <w:r/>
      <w:r>
        <w:t>According to Outreach Faith, the conference brought together almost 200 pastoral workers and about 10 bishops. It was held at the Jesuit General Curia and focused on what organisers described as good practice in ministry with homosexual and transgender people.</w:t>
      </w:r>
      <w:r/>
    </w:p>
    <w:p>
      <w:r/>
      <w:r>
        <w:t>That emphasis on real situations gives the discussion a distinctly human edge. Behind every policy question are families trying to talk, young people looking for somewhere safe and parish workers attempting to respond without making already difficult conversations harder.</w:t>
      </w:r>
      <w:r/>
    </w:p>
    <w:p>
      <w:pPr>
        <w:pStyle w:val="Heading2"/>
      </w:pPr>
      <w:r>
        <w:t>Dioceses compare ways to offer support</w:t>
      </w:r>
      <w:r/>
    </w:p>
    <w:p>
      <w:r/>
      <w:r>
        <w:t>Cremona presented its First Steps project, developed in 2023 and subsequently adopted across dioceses in Lombardy. The programme is designed to help pastoral teams understand LGBT-related situations, respond to suffering, involve relatives and receive continuing training.</w:t>
      </w:r>
      <w:r/>
    </w:p>
    <w:p>
      <w:r/>
      <w:r>
        <w:t>Bari-Bitonto outlined its Coordination for Inclusive Pastoral Ministry, including work with families, religion teachers and young people. Its education in love programme addresses sexuality and relationships, showing how the subject is being linked to wider youth and family ministry rather than kept in a separate corner.</w:t>
      </w:r>
      <w:r/>
    </w:p>
    <w:p>
      <w:r/>
      <w:r>
        <w:t>Chiavari has placed LGBT accompaniment within family pastoral care, using themes such as birth, growth, love and loss. That approach suggests a desire to treat questions about sexuality and identity as part of ordinary human and family experience, not simply as a specialist issue.</w:t>
      </w:r>
      <w:r/>
    </w:p>
    <w:p>
      <w:pPr>
        <w:pStyle w:val="Heading2"/>
      </w:pPr>
      <w:r>
        <w:t>Why the Vatican's synodal language matters</w:t>
      </w:r>
      <w:r/>
    </w:p>
    <w:p>
      <w:r/>
      <w:r>
        <w:t>The Italian initiative arrives during a wider Catholic conversation about a more open and listening Church. Vatican News has reported Pope Francis urging Italian bishops to pursue dialogue and a synodal approach, with attention to people who may feel distant from ecclesial life.</w:t>
      </w:r>
      <w:r/>
    </w:p>
    <w:p>
      <w:r/>
      <w:r>
        <w:t>That does not mean every disagreement has disappeared. Catholic World Report noted in its coverage of a separate Vatican declaration that the Church's teaching on marriage was not changed. The tension between pastoral welcome and established doctrine therefore remains central to the debate.</w:t>
      </w:r>
      <w:r/>
    </w:p>
    <w:p>
      <w:r/>
      <w:r>
        <w:t>For readers outside Italy, this distinction is important. Inclusion can mean listening, pastoral support and participation in parish life, while questions about doctrine and moral teaching continue to be argued at another level. The language may sound conciliatory, but the underlying issues are far from settled.</w:t>
      </w:r>
      <w:r/>
    </w:p>
    <w:p>
      <w:pPr>
        <w:pStyle w:val="Heading2"/>
      </w:pPr>
      <w:r>
        <w:t>From parish conversations to national guidance</w:t>
      </w:r>
      <w:r/>
    </w:p>
    <w:p>
      <w:r/>
      <w:r>
        <w:t>The conference also considered the possibility of national pastoral guidelines. A commission connected with the Italian bishops' work in this area is examining how dioceses might share principles while leaving room for local circumstances.</w:t>
      </w:r>
      <w:r/>
    </w:p>
    <w:p>
      <w:r/>
      <w:r>
        <w:t>That could be useful for parishes that currently depend on individual clergy or volunteers. Clearer training and procedures may help staff handle sensitive conversations with greater confidence, particularly when families are worried about rejection, bullying or conflict at home.</w:t>
      </w:r>
      <w:r/>
    </w:p>
    <w:p>
      <w:r/>
      <w:r>
        <w:t>The need for care is evident beyond Catholic settings. The Washington Post has reported on disagreements among US bishops over gender-affirming healthcare, illustrating how quickly pastoral, medical and doctrinal questions can overlap. Italy's approach is different, but it faces the same challenge of speaking about vulnerable people without reducing them to a political argument.</w:t>
      </w:r>
      <w:r/>
    </w:p>
    <w:p>
      <w:pPr>
        <w:pStyle w:val="Heading2"/>
      </w:pPr>
      <w:r>
        <w:t>A turning point, but not a finished answer</w:t>
      </w:r>
      <w:r/>
    </w:p>
    <w:p>
      <w:r/>
      <w:r>
        <w:t>Supporters of the Italian conference see it as a significant step towards making LGBT people and their families feel less isolated in Church life. Its organisers have described the meeting as the beginning of a journey, rather than a final policy announcement.</w:t>
      </w:r>
      <w:r/>
    </w:p>
    <w:p>
      <w:r/>
      <w:r>
        <w:t>That modesty may be one of its strengths. Local projects can reveal what families actually need, while national discussion can identify where training, safeguarding and pastoral consistency are missing. Vatican reporting on Pope Francis's dialogue with Italy's bishops has likewise placed listening at the heart of renewal.</w:t>
      </w:r>
      <w:r/>
    </w:p>
    <w:p>
      <w:r/>
      <w:r>
        <w:t>Whether the initiative leads to common national guidance will depend on how the Church balances local experience with official teaching. For now, the most visible change is that these conversations are taking place publicly, with bishops, pastoral workers and Catholic organisations at the same table.</w:t>
      </w:r>
      <w:r/>
    </w:p>
    <w:p>
      <w:r/>
      <w:r>
        <w:t>It's a small but meaningful shift from silence towards practical pastoral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[6]</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0">
        <w:r>
          <w:rPr>
            <w:color w:val="0000EE"/>
            <w:u w:val="single"/>
          </w:rPr>
          <w:t>[2]</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https://www.lifesitenews.com/news/10-italian-bishops-attend-national-conference-on-lgbt-pastoral-ministry/</w:t>
        </w:r>
      </w:hyperlink>
      <w:r>
        <w:t xml:space="preserve"> - Please view link - unable to able to access data</w:t>
      </w:r>
      <w:r/>
    </w:p>
    <w:p>
      <w:pPr>
        <w:pStyle w:val="ListNumber"/>
        <w:spacing w:line="240" w:lineRule="auto"/>
        <w:ind w:left="720"/>
      </w:pPr>
      <w:r/>
      <w:hyperlink r:id="rId10">
        <w:r>
          <w:rPr>
            <w:color w:val="0000EE"/>
            <w:u w:val="single"/>
          </w:rPr>
          <w:t>https://outreach.faith/2026/09/ten-italian-bishops-attend-historic-national-conference-on-ministry-with-lgbt-people-in-rome/</w:t>
        </w:r>
      </w:hyperlink>
      <w:r>
        <w:t xml:space="preserve"> - On September 4, 2026, nearly 200 pastoral workers and around 10 bishops gathered at the General Curia of the Society of Jesus in Rome for Italy's first national conference dedicated to 'pastoral ministry with homosexual and transgender people.' The meeting, titled 'Good Practices in Pastoral Ministry with Homosexual and Transgender People,' presented initiatives already operating in several Italian dioceses and examined the development of national guidelines for LGBT pastoral ministry. Jesuit priest Giuseppe Piva, who organized the conference's pastoral team, stated, 'We have begun a journey whose destination we do not yet know, but which is certainly on the side of our most vulnerable brothers and sisters.' Bishop Antonio Napolioni of Cremona presented the 'First Steps' initiative, prepared in 2023 and now adopted throughout the dioceses in the Lombardy region. The project seeks to offer criteria for understanding situations involving LGBT Catholics, address experiences of suffering, involve families, and establish diocesan teams receiving ongoing formation. Archbishop Giuseppe Satriano of Bari-Bitonto highlighted the work accompanying families while 'respecting individual sensitivities,' including meetings with religion teachers and an 'education in love' program addressing sexuality and affectivity among young people. Bishop Giampio Devasini of Chiavari emphasized the importance of 'taking young people's questions seriously,' with LGBT 'accompaniment' entrusted to the family pastoral ministry, following themes of 'being born, growing, loving, losing.' Father Marco Torre, the diocesan family-pastoral director, stated the aim is for everyone in the Church, regardless of sexual orientation or questions concerning gender identity, to feel at home. Archbishop Gherardo Gambelli of Florence described his diocese's Coordination for Inclusive Pastoral Ministry, established in 2024, which includes the 'Casa di Andrea,' a temporary accommodation facility for homosexual and transgender young people experiencing difficulties within their families. The conference also addressed the preparation of national pastoral guidelines, with Archbishop Giampaolo Dianin of Gorizia bringing greetings from Cardinal Matteo Zuppi, the president of the Italian Bishops' Conference.</w:t>
      </w:r>
      <w:r/>
    </w:p>
    <w:p>
      <w:pPr>
        <w:pStyle w:val="ListNumber"/>
        <w:spacing w:line="240" w:lineRule="auto"/>
        <w:ind w:left="720"/>
      </w:pPr>
      <w:r/>
      <w:hyperlink r:id="rId13">
        <w:r>
          <w:rPr>
            <w:color w:val="0000EE"/>
            <w:u w:val="single"/>
          </w:rPr>
          <w:t>https://www.vaticannews.va/en/pope/news/2023-05/pope-francis-dialogue-bishops-italy-problems-church.html</w:t>
        </w:r>
      </w:hyperlink>
      <w:r>
        <w:t xml:space="preserve"> - Pope Francis opened the 77th General Assembly of the Italian Bishops' Conference on May 22, 2023, engaging in an open dialogue with over 200 bishops. The discussions addressed various challenges facing the Church and the world, including issues of peace, finances, the environment, the ministry of bishops and priests, and charity towards the poor and refugees. The Pope expressed appreciation for the Italian Church's commitment to charity and encouraged the bishops to continue their efforts in these areas.</w:t>
      </w:r>
      <w:r/>
    </w:p>
    <w:p>
      <w:pPr>
        <w:pStyle w:val="ListNumber"/>
        <w:spacing w:line="240" w:lineRule="auto"/>
        <w:ind w:left="720"/>
      </w:pPr>
      <w:r/>
      <w:hyperlink r:id="rId11">
        <w:r>
          <w:rPr>
            <w:color w:val="0000EE"/>
            <w:u w:val="single"/>
          </w:rPr>
          <w:t>https://www.vaticannews.va/en/pope/news/2023-05/pope-to-italian-bishops-a-synodal-church-is-open-to-everyone.html</w:t>
        </w:r>
      </w:hyperlink>
      <w:r>
        <w:t xml:space="preserve"> - On May 25, 2023, Pope Francis addressed bishops and diocesan representatives of the synodal path in Italy, urging the Italian Church to continue its synodal process 'with courage and determination.' He emphasized the importance of valuing the potential present in parishes and Christian communities, promoting the 'co-responsibility' of laypeople and clergy, and building a less clerical Church. The Pope's message underscored the need for inclusivity and active participation of all members in the Church's mission.</w:t>
      </w:r>
      <w:r/>
    </w:p>
    <w:p>
      <w:pPr>
        <w:pStyle w:val="ListNumber"/>
        <w:spacing w:line="240" w:lineRule="auto"/>
        <w:ind w:left="720"/>
      </w:pPr>
      <w:r/>
      <w:hyperlink r:id="rId12">
        <w:r>
          <w:rPr>
            <w:color w:val="0000EE"/>
            <w:u w:val="single"/>
          </w:rPr>
          <w:t>https://www.catholicsun.org/2023/05/30/a-church-of-the-many-pope-addresses-some-synod-questions-fears/</w:t>
        </w:r>
      </w:hyperlink>
      <w:r>
        <w:t xml:space="preserve"> - Pope Francis addressed questions and concerns about fostering a 'synodal church' during a meeting with members of the Italian bishops' conference and diocesan leaders involved in Italy's national synod process on May 25, 2023. He described a synodal church as one where every baptized person is called to actively participate in the life and mission of the Church, starting from their own vocation and in relationship with others. The Pope acknowledged that some confusion is natural at first but encouraged the bishops to move forward with the guidance of the Holy Spirit.</w:t>
      </w:r>
      <w:r/>
    </w:p>
    <w:p>
      <w:pPr>
        <w:pStyle w:val="ListNumber"/>
        <w:spacing w:line="240" w:lineRule="auto"/>
        <w:ind w:left="720"/>
      </w:pPr>
      <w:r/>
      <w:hyperlink r:id="rId14">
        <w:r>
          <w:rPr>
            <w:color w:val="0000EE"/>
            <w:u w:val="single"/>
          </w:rPr>
          <w:t>https://www.catholicworldreport.com/2023/12/18/u-s-bishops-vatican-declaration-does-not-change-church-teaching-on-marriage/</w:t>
        </w:r>
      </w:hyperlink>
      <w:r>
        <w:t xml:space="preserve"> - In December 2023, the Vatican issued a declaration titled 'Fiducia Supplicans,' opening the door for priests to pastorally bless same-sex couples. The U.S. bishops responded by affirming that this declaration does not change the Church's teaching on marriage, which remains that marriage is an 'exclusive, stable and indissoluble union between a man and a woman, naturally open to conceiving children.' The bishops emphasized the importance of pastoral prudence in discerning ways to offer blessings to homosexual persons without altering the Church's teaching on marriage.</w:t>
      </w:r>
      <w:r/>
    </w:p>
    <w:p>
      <w:pPr>
        <w:pStyle w:val="ListNumber"/>
        <w:spacing w:line="240" w:lineRule="auto"/>
        <w:ind w:left="720"/>
      </w:pPr>
      <w:r/>
      <w:hyperlink r:id="rId15">
        <w:r>
          <w:rPr>
            <w:color w:val="0000EE"/>
            <w:u w:val="single"/>
          </w:rPr>
          <w:t>https://www.washingtonpost.com/religion/2023/03/23/bishops-discourage-catholic-health-care-groups-performing-gender-affirming-care/</w:t>
        </w:r>
      </w:hyperlink>
      <w:r>
        <w:t xml:space="preserve"> - In March 2023, a group of U.S. Catholic bishops issued a statement discouraging Catholic health-care groups from performing various gender-affirming medical procedures. The bishops argued that such procedures are 'injurious' and do not respect the 'intrinsic unity of body and soul.' This 13-page document, officially known as a 'doctrinal note,' focused on the moral limits to technological manipulation of the human body and emphasized the importance of adhering to Church teachings in medical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news/10-italian-bishops-attend-national-conference-on-lgbt-pastoral-ministry/" TargetMode="External"/><Relationship Id="rId10" Type="http://schemas.openxmlformats.org/officeDocument/2006/relationships/hyperlink" Target="https://outreach.faith/2026/09/ten-italian-bishops-attend-historic-national-conference-on-ministry-with-lgbt-people-in-rome/" TargetMode="External"/><Relationship Id="rId11" Type="http://schemas.openxmlformats.org/officeDocument/2006/relationships/hyperlink" Target="https://www.vaticannews.va/en/pope/news/2023-05/pope-to-italian-bishops-a-synodal-church-is-open-to-everyone.html" TargetMode="External"/><Relationship Id="rId12" Type="http://schemas.openxmlformats.org/officeDocument/2006/relationships/hyperlink" Target="https://www.catholicsun.org/2023/05/30/a-church-of-the-many-pope-addresses-some-synod-questions-fears/" TargetMode="External"/><Relationship Id="rId13" Type="http://schemas.openxmlformats.org/officeDocument/2006/relationships/hyperlink" Target="https://www.vaticannews.va/en/pope/news/2023-05/pope-francis-dialogue-bishops-italy-problems-church.html" TargetMode="External"/><Relationship Id="rId14" Type="http://schemas.openxmlformats.org/officeDocument/2006/relationships/hyperlink" Target="https://www.catholicworldreport.com/2023/12/18/u-s-bishops-vatican-declaration-does-not-change-church-teaching-on-marriage/" TargetMode="External"/><Relationship Id="rId15" Type="http://schemas.openxmlformats.org/officeDocument/2006/relationships/hyperlink" Target="https://www.washingtonpost.com/religion/2023/03/23/bishops-discourage-catholic-health-care-groups-performing-gender-affirming-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