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WNBA Visibility Matters for Butch Lesbian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finding more than elite sport in the WNBA, where powerful athletes, outspoken personalities and visible queer representation are reshaping ideas about butch identity. From court-side style to public pride, the league offers a rare, energising picture of women taking up space on their own terms.</w:t>
      </w:r>
      <w:r/>
    </w:p>
    <w:p>
      <w:pPr>
        <w:pStyle w:val="Heading2"/>
      </w:pPr>
      <w:r>
        <w:t>The WNBA offers a bigger picture of lesbian identity</w:t>
      </w:r>
      <w:r/>
    </w:p>
    <w:p>
      <w:r/>
      <w:r>
        <w:t xml:space="preserve">There’s something quietly radical about watching women sprint, sweat and dominate a basketball court without softening themselves for anyone. The WNBA’s players represent a wide range of bodies, styles and personalities, making the league feel refreshingly open to more than one version of femininity. Coverage from Outsports has tracked the visibility of LGBTQ+ players across the league, underlining how unusual that public presence remains in professional sport. </w:t>
      </w:r>
      <w:hyperlink r:id="rId9">
        <w:r>
          <w:rPr>
            <w:color w:val="0000EE"/>
            <w:u w:val="single"/>
          </w:rPr>
          <w:t>[2]</w:t>
        </w:r>
      </w:hyperlink>
      <w:r/>
    </w:p>
    <w:p>
      <w:r/>
      <w:r>
        <w:t>That matters because butch and femme identities have often been treated as costumes, stereotypes or borrowed scripts. In reality, they can be deeply personal ways of moving through the world, expressing desire and finding community. The conversation is broader now, but the old pressure to look or behave “correctly” hasn’t disappeared.</w:t>
      </w:r>
      <w:r/>
    </w:p>
    <w:p>
      <w:pPr>
        <w:pStyle w:val="Heading2"/>
      </w:pPr>
      <w:r>
        <w:t>Visibility can be powerful without being perfect</w:t>
      </w:r>
      <w:r/>
    </w:p>
    <w:p>
      <w:r/>
      <w:r>
        <w:t>Not every lesbian player is immediately identifiable, and that’s part of the point. Some athletes embrace extensions, lashes and traditionally feminine styling, while others present in a more visibly masculine way. There’s no single uniform for queerness, and the WNBA’s appeal lies partly in that variety.</w:t>
      </w:r>
      <w:r/>
    </w:p>
    <w:p>
      <w:r/>
      <w:r>
        <w:t xml:space="preserve">Lists compiled by basketball and LGBTQ+ commentators show that a notable number of WNBA players have publicly identified as gay or lesbian, especially compared with men’s professional basketball. Interbasket’s overview highlights just how much more familiar this visibility has become among women’s teams. </w:t>
      </w:r>
      <w:hyperlink r:id="rId10">
        <w:r>
          <w:rPr>
            <w:color w:val="0000EE"/>
            <w:u w:val="single"/>
          </w:rPr>
          <w:t>[3]</w:t>
        </w:r>
      </w:hyperlink>
      <w:r>
        <w:t xml:space="preserve"> It doesn’t mean every player owes the public a label, but it does show younger fans that they aren't alone.</w:t>
      </w:r>
      <w:r/>
    </w:p>
    <w:p>
      <w:pPr>
        <w:pStyle w:val="Heading2"/>
      </w:pPr>
      <w:r>
        <w:t>Butch confidence is taking centre court</w:t>
      </w:r>
      <w:r/>
    </w:p>
    <w:p>
      <w:r/>
      <w:r>
        <w:t>The league has also made room for athletes whose style and presence challenge narrow ideas of femininity. Courtney Williams and Natisha Hiedeman, for instance, have become recognisable figures both for their basketball and for their openly butch, playful public personas. Their friendship and media work bring humour to a conversation that can otherwise become overly solemn.</w:t>
      </w:r>
      <w:r/>
    </w:p>
    <w:p>
      <w:r/>
      <w:r>
        <w:t xml:space="preserve">Outsports has repeatedly documented the presence of out LGBTQ+ players in the WNBA, including team-by-team snapshots during recent seasons. </w:t>
      </w:r>
      <w:hyperlink r:id="rId11">
        <w:r>
          <w:rPr>
            <w:color w:val="0000EE"/>
            <w:u w:val="single"/>
          </w:rPr>
          <w:t>[4]</w:t>
        </w:r>
      </w:hyperlink>
      <w:r>
        <w:t xml:space="preserve"> That kind of visibility can feel especially significant for fans who grew up seeing butchness treated as suspicious, comic or threatening. On court, confidence becomes the headline.</w:t>
      </w:r>
      <w:r/>
    </w:p>
    <w:p>
      <w:pPr>
        <w:pStyle w:val="Heading2"/>
      </w:pPr>
      <w:r>
        <w:t>Why the numbers matter to fans</w:t>
      </w:r>
      <w:r/>
    </w:p>
    <w:p>
      <w:r/>
      <w:r>
        <w:t xml:space="preserve">Statistics don't capture everything, but they can show whether a cultural shift is real or merely being talked about. Outsports' reporting on the 2022 season recorded a substantial group of openly LGBTQ+ WNBA players, offering a useful benchmark for how representation has developed. </w:t>
      </w:r>
      <w:hyperlink r:id="rId12">
        <w:r>
          <w:rPr>
            <w:color w:val="0000EE"/>
            <w:u w:val="single"/>
          </w:rPr>
          <w:t>[5]</w:t>
        </w:r>
      </w:hyperlink>
      <w:r/>
    </w:p>
    <w:p>
      <w:r/>
      <w:r>
        <w:t>Other analyses have even explored whether teams with more openly lesbian players perform better. That idea should be treated as a bit of fun rather than a serious sporting formula, but it reflects the affection fans have for teams where openness and solidarity are visible. Nobody is suggesting a rainbow armband improves a jump shot, although a little extra confidence probably never hurt.</w:t>
      </w:r>
      <w:r/>
    </w:p>
    <w:p>
      <w:pPr>
        <w:pStyle w:val="Heading2"/>
      </w:pPr>
      <w:r>
        <w:t>A league that keeps widening the frame</w:t>
      </w:r>
      <w:r/>
    </w:p>
    <w:p>
      <w:r/>
      <w:r>
        <w:t xml:space="preserve">The growing attention around women’s basketball has brought more eyes, more commercial interest and more scrutiny. Le Monde described the surge in enthusiasm for the sport in the United States, while broader reporting has also shown how debates around gender and inclusion can become politically charged. </w:t>
      </w:r>
      <w:hyperlink r:id="rId13">
        <w:r>
          <w:rPr>
            <w:color w:val="0000EE"/>
            <w:u w:val="single"/>
          </w:rPr>
          <w:t>[7]</w:t>
        </w:r>
      </w:hyperlink>
      <w:r>
        <w:t xml:space="preserve"> </w:t>
      </w:r>
      <w:hyperlink r:id="rId14">
        <w:r>
          <w:rPr>
            <w:color w:val="0000EE"/>
            <w:u w:val="single"/>
          </w:rPr>
          <w:t>[6]</w:t>
        </w:r>
      </w:hyperlink>
      <w:r/>
    </w:p>
    <w:p>
      <w:r/>
      <w:r>
        <w:t>That makes everyday visibility even more valuable. A player who simply turns up, plays brilliantly and refuses to shrink can become a reference point for someone watching from a bedroom, a school gym or a crowded family living room. Sometimes representation isn't a speech; it's the sight of somebody standing comfortably in their own shape.</w:t>
      </w:r>
      <w:r/>
    </w:p>
    <w:p>
      <w:r/>
      <w:r>
        <w:t>It’s a small revolution every time a butch woman gets to be admired without explanation.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3">
        <w:r>
          <w:rPr>
            <w:color w:val="0000EE"/>
            <w:u w:val="single"/>
          </w:rPr>
          <w:t>[7]</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9">
        <w:r>
          <w:rPr>
            <w:color w:val="0000EE"/>
            <w:u w:val="single"/>
          </w:rPr>
          <w:t>[2]</w:t>
        </w:r>
      </w:hyperlink>
      <w:r>
        <w:t xml:space="preserve">- Paragraph 6: </w:t>
      </w:r>
      <w:hyperlink r:id="rId13">
        <w:r>
          <w:rPr>
            <w:color w:val="0000EE"/>
            <w:u w:val="single"/>
          </w:rPr>
          <w:t>[7]</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https://sfbaytimes.com/fortitude/?utm_source=rss&amp;utm_medium=rss&amp;utm_campaign=fortitude</w:t>
        </w:r>
      </w:hyperlink>
      <w:r>
        <w:t xml:space="preserve"> - Please view link - unable to able to access data</w:t>
      </w:r>
      <w:r/>
    </w:p>
    <w:p>
      <w:pPr>
        <w:pStyle w:val="ListNumber"/>
        <w:spacing w:line="240" w:lineRule="auto"/>
        <w:ind w:left="720"/>
      </w:pPr>
      <w:r/>
      <w:hyperlink r:id="rId9">
        <w:r>
          <w:rPr>
            <w:color w:val="0000EE"/>
            <w:u w:val="single"/>
          </w:rPr>
          <w:t>https://www.outsports.com/2026/3/23/24130178/wnba-players-gay-lgbtq-came-out-before-jason-collins-nba-courage/</w:t>
        </w:r>
      </w:hyperlink>
      <w:r>
        <w:t xml:space="preserve"> - This article highlights six WNBA players—Brittney Griner, Seimone Augustus, Sue Wicks, Sheryl Swoopes, Michelle Van Gorp, and Janel McCarville—who publicly came out as LGBTQ before Jason Collins in the NBA. It discusses the challenges faced by these athletes in a league that was initially hesitant to embrace LGBTQ visibility, contrasting their courage with the broader context of LGBTQ representation in professional sports.</w:t>
      </w:r>
      <w:r/>
    </w:p>
    <w:p>
      <w:pPr>
        <w:pStyle w:val="ListNumber"/>
        <w:spacing w:line="240" w:lineRule="auto"/>
        <w:ind w:left="720"/>
      </w:pPr>
      <w:r/>
      <w:hyperlink r:id="rId10">
        <w:r>
          <w:rPr>
            <w:color w:val="0000EE"/>
            <w:u w:val="single"/>
          </w:rPr>
          <w:t>https://www.interbasket.net/news/list-wnba-players-come-out-gay-lesbian-percentage/35080/</w:t>
        </w:r>
      </w:hyperlink>
      <w:r>
        <w:t xml:space="preserve"> - This piece provides a comprehensive list of 109 WNBA players who have publicly identified as gay, lesbian, bisexual, transgender, or non-binary. It traces the league's evolution in embracing LGBTQ+ players, noting the shift from early hesitance to current widespread acceptance, and highlights the significant role of players like Layshia Clarendon, the league's first openly transgender and non-binary player.</w:t>
      </w:r>
      <w:r/>
    </w:p>
    <w:p>
      <w:pPr>
        <w:pStyle w:val="ListNumber"/>
        <w:spacing w:line="240" w:lineRule="auto"/>
        <w:ind w:left="720"/>
      </w:pPr>
      <w:r/>
      <w:hyperlink r:id="rId11">
        <w:r>
          <w:rPr>
            <w:color w:val="0000EE"/>
            <w:u w:val="single"/>
          </w:rPr>
          <w:t>https://www.outsports.com/2025/9/11/24118520/wnba-2025-playoffs-lgbtq-players-per-team/</w:t>
        </w:r>
      </w:hyperlink>
      <w:r>
        <w:t xml:space="preserve"> - This article reports that 29 out LGBTQ players are set for the WNBA Playoffs, with at least one on every team. It underscores the league's progress in LGBTQ+ inclusion, noting that teams like Minnesota, New York, and Phoenix each have five out players, reflecting a significant shift in the league's culture and acceptance of LGBTQ+ athletes.</w:t>
      </w:r>
      <w:r/>
    </w:p>
    <w:p>
      <w:pPr>
        <w:pStyle w:val="ListNumber"/>
        <w:spacing w:line="240" w:lineRule="auto"/>
        <w:ind w:left="720"/>
      </w:pPr>
      <w:r/>
      <w:hyperlink r:id="rId12">
        <w:r>
          <w:rPr>
            <w:color w:val="0000EE"/>
            <w:u w:val="single"/>
          </w:rPr>
          <w:t>https://www.outsports.com/2022/5/6/23057400/wnba-2022-season-out-lgbtq-players/</w:t>
        </w:r>
      </w:hyperlink>
      <w:r>
        <w:t xml:space="preserve"> - This article reveals that 20% of WNBA players on current rosters are publicly out as LGBTQ, possibly the highest of any professional league globally. It discusses the league's proactive approach to LGBTQ+ inclusion, highlighting the importance of visibility and representation for LGBTQ+ athletes in professional sports.</w:t>
      </w:r>
      <w:r/>
    </w:p>
    <w:p>
      <w:pPr>
        <w:pStyle w:val="ListNumber"/>
        <w:spacing w:line="240" w:lineRule="auto"/>
        <w:ind w:left="720"/>
      </w:pPr>
      <w:r/>
      <w:hyperlink r:id="rId14">
        <w:r>
          <w:rPr>
            <w:color w:val="0000EE"/>
            <w:u w:val="single"/>
          </w:rPr>
          <w:t>https://www.theatlantic.com/ideas/2026/08/enes-kanter-royce-white-wnba-trans/688300/?utm_source=apple_news</w:t>
        </w:r>
      </w:hyperlink>
      <w:r>
        <w:t xml:space="preserve"> - This editorial critiques former NBA players Enes Kanter Freedom and Royce White for their self-declared intentions to join the WNBA, despite being biologically male and having no genuine commitment to gender transition. The author identifies their actions as political trolling aimed at exposing perceived contradictions in progressive gender policies, particularly regarding transgender inclusion in women's sports.</w:t>
      </w:r>
      <w:r/>
    </w:p>
    <w:p>
      <w:pPr>
        <w:pStyle w:val="ListNumber"/>
        <w:spacing w:line="240" w:lineRule="auto"/>
        <w:ind w:left="720"/>
      </w:pPr>
      <w:r/>
      <w:hyperlink r:id="rId13">
        <w:r>
          <w:rPr>
            <w:color w:val="0000EE"/>
            <w:u w:val="single"/>
          </w:rPr>
          <w:t>https://www.lemonde.fr/m-le-mag/article/2025/05/23/aux-etats-unis-la-fievre-du-basket-feminin_6607847_4500055.html</w:t>
        </w:r>
      </w:hyperlink>
      <w:r>
        <w:t xml:space="preserve"> - This article explores the growing enthusiasm for women's basketball in the United States, focusing on the New York Liberty's rapid success, culminating in their 2024 WNBA championship after a 28-year wait. It discusses the team's history, resurgence under billionaire owners Joseph Tsai and Clara Wu Tsai, and the broader cultural and economic impact of the WNBA's rise, including increased media attention and sponsorships.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3/23/24130178/wnba-players-gay-lgbtq-came-out-before-jason-collins-nba-courage/" TargetMode="External"/><Relationship Id="rId10" Type="http://schemas.openxmlformats.org/officeDocument/2006/relationships/hyperlink" Target="https://www.interbasket.net/news/list-wnba-players-come-out-gay-lesbian-percentage/35080/" TargetMode="External"/><Relationship Id="rId11" Type="http://schemas.openxmlformats.org/officeDocument/2006/relationships/hyperlink" Target="https://www.outsports.com/2025/9/11/24118520/wnba-2025-playoffs-lgbtq-players-per-team/" TargetMode="External"/><Relationship Id="rId12" Type="http://schemas.openxmlformats.org/officeDocument/2006/relationships/hyperlink" Target="https://www.outsports.com/2022/5/6/23057400/wnba-2022-season-out-lgbtq-players/" TargetMode="External"/><Relationship Id="rId13" Type="http://schemas.openxmlformats.org/officeDocument/2006/relationships/hyperlink" Target="https://www.lemonde.fr/m-le-mag/article/2025/05/23/aux-etats-unis-la-fievre-du-basket-feminin_6607847_4500055.html" TargetMode="External"/><Relationship Id="rId14" Type="http://schemas.openxmlformats.org/officeDocument/2006/relationships/hyperlink" Target="https://www.theatlantic.com/ideas/2026/08/enes-kanter-royce-white-wnba-trans/688300/?utm_source=apple_news" TargetMode="External"/><Relationship Id="rId15" Type="http://schemas.openxmlformats.org/officeDocument/2006/relationships/hyperlink" Target="https://sfbaytimes.com/fortitude/?utm_source=rss&amp;utm_medium=rss&amp;utm_campaign=fortitu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