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Greek schoolbooks and same-sex families: what parents need to know</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Parents in Greece are debating new primary-school material that presents modern family life, including families with two mothers or two fathers. The dispute has drawn criticism from conservative politicians and commentators, while LGBTQI+ groups say the discussion risks turning children and their families into a political target. Here’s what’s at stake, and why the argument matters beyond one classroom.</w:t>
      </w:r>
      <w:r/>
    </w:p>
    <w:p>
      <w:pPr>
        <w:pStyle w:val="Heading2"/>
      </w:pPr>
      <w:r>
        <w:t>Essential Takeaways</w:t>
      </w:r>
      <w:r/>
      <w:r/>
    </w:p>
    <w:p>
      <w:pPr>
        <w:pStyle w:val="ListBullet"/>
        <w:spacing w:line="240" w:lineRule="auto"/>
        <w:ind w:left="720"/>
      </w:pPr>
      <w:r/>
      <w:r>
        <w:rPr>
          <w:b/>
        </w:rPr>
        <w:t>The controversy centres on school material:</w:t>
      </w:r>
      <w:r>
        <w:t xml:space="preserve"> Reports describe references to family diversity in books used in Greek primary education.</w:t>
      </w:r>
      <w:r/>
    </w:p>
    <w:p>
      <w:pPr>
        <w:pStyle w:val="ListBullet"/>
        <w:spacing w:line="240" w:lineRule="auto"/>
        <w:ind w:left="720"/>
      </w:pPr>
      <w:r/>
      <w:r>
        <w:rPr>
          <w:b/>
        </w:rPr>
        <w:t>Critics want the material withdrawn:</w:t>
      </w:r>
      <w:r>
        <w:t xml:space="preserve"> Conservative voices have argued that the content is unsuitable or ideological.</w:t>
      </w:r>
      <w:r/>
    </w:p>
    <w:p>
      <w:pPr>
        <w:pStyle w:val="ListBullet"/>
        <w:spacing w:line="240" w:lineRule="auto"/>
        <w:ind w:left="720"/>
      </w:pPr>
      <w:r/>
      <w:r>
        <w:rPr>
          <w:b/>
        </w:rPr>
        <w:t>LGBTQI+ groups have responded:</w:t>
      </w:r>
      <w:r>
        <w:t xml:space="preserve"> Eight organisations say public comments about gender and identity can stigmatise children.</w:t>
      </w:r>
      <w:r/>
    </w:p>
    <w:p>
      <w:pPr>
        <w:pStyle w:val="ListBullet"/>
        <w:spacing w:line="240" w:lineRule="auto"/>
        <w:ind w:left="720"/>
      </w:pPr>
      <w:r/>
      <w:r>
        <w:rPr>
          <w:b/>
        </w:rPr>
        <w:t>The wider debate is political:</w:t>
      </w:r>
      <w:r>
        <w:t xml:space="preserve"> The row has become part of Greece’s argument over education, family policy and so-called woke politics.</w:t>
      </w:r>
      <w:r/>
    </w:p>
    <w:p>
      <w:pPr>
        <w:pStyle w:val="ListBullet"/>
        <w:spacing w:line="240" w:lineRule="auto"/>
        <w:ind w:left="720"/>
      </w:pPr>
      <w:r/>
      <w:r>
        <w:rPr>
          <w:b/>
        </w:rPr>
        <w:t>Teachers and parents need context:</w:t>
      </w:r>
      <w:r>
        <w:t xml:space="preserve"> A reference to different families isn't, by itself, a lesson in sexual politics. It can simply reflect the lives children already see around them.</w:t>
      </w:r>
      <w:r/>
      <w:r/>
    </w:p>
    <w:p>
      <w:pPr>
        <w:pStyle w:val="Heading2"/>
      </w:pPr>
      <w:r>
        <w:t>Why a few lines in a schoolbook have caused such a stir</w:t>
      </w:r>
      <w:r/>
    </w:p>
    <w:p>
      <w:r/>
      <w:r>
        <w:t>The argument began with passages reportedly used in Greek primary schools that describe family diversity, including children with two mothers or two fathers. To supporters, the material acknowledges that pupils come from different home circumstances. To opponents, it represents an attempt to introduce contested social ideas into the classroom.</w:t>
      </w:r>
      <w:r/>
    </w:p>
    <w:p>
      <w:r/>
      <w:r>
        <w:t>That clash has a familiar feel. Schoolbooks often become political lightning rods because they sit at the intersection of national identity, parental authority and public education. A single illustration or sentence can suddenly carry the weight of a much bigger cultural argument.</w:t>
      </w:r>
      <w:r/>
    </w:p>
    <w:p>
      <w:r/>
      <w:r>
        <w:t>Reports from Greece News Desk and Global Happenings say the material has prompted official and political criticism, with attention focused on whether the books should be amended or removed. The available reporting does not establish that the material changes the legal definition of marriage or family. It describes families that exist in contemporary society.</w:t>
      </w:r>
      <w:r/>
    </w:p>
    <w:p>
      <w:pPr>
        <w:pStyle w:val="Heading2"/>
      </w:pPr>
      <w:r>
        <w:t>The government faces pressure from both sides</w:t>
      </w:r>
      <w:r/>
    </w:p>
    <w:p>
      <w:r/>
      <w:r>
        <w:t>Education Minister Sofia Zacharaki has found herself at the centre of criticism, even though modern textbooks typically pass through expert review and curriculum procedures rather than being personally written or checked line by line by a minister. That distinction matters, particularly when a row is driven by political messaging rather than a detailed assessment of the educational content.</w:t>
      </w:r>
      <w:r/>
    </w:p>
    <w:p>
      <w:r/>
      <w:r>
        <w:t>The dispute also reflects pressure on the governing New Democracy party. Conservative voters objecting to LGBTQI+ inclusion want clearer limits in schools, while equality groups expect the state to protect families from exclusion and hostile rhetoric. Trying to satisfy both camps can leave ministers defending process one day and policy the next.</w:t>
      </w:r>
      <w:r/>
    </w:p>
    <w:p>
      <w:r/>
      <w:r>
        <w:t>A report by Rua.gr framed the issue as the arrival of an LGBT agenda in Greek primary education, while other coverage presented the books as a straightforward portrayal of different household structures. The difference in language is revealing. Before anyone argues about the facts, the story is already being shaped by the label attached to it.</w:t>
      </w:r>
      <w:r/>
    </w:p>
    <w:p>
      <w:pPr>
        <w:pStyle w:val="Heading2"/>
      </w:pPr>
      <w:r>
        <w:t>LGBTQI+ parents say the debate has real consequences</w:t>
      </w:r>
      <w:r/>
    </w:p>
    <w:p>
      <w:r/>
      <w:r>
        <w:t>The organisation Proud Parents, together with seven other groups, has criticised recent remarks by former prime minister Antonis Samaras, government spokesperson Pavlos Marinakis and journalist Aris Portosalte. The groups argue that comments presenting gender as an uncomplicated binary, or directing trans people towards psychiatric care, risk confusing political opinion with medical fact.</w:t>
      </w:r>
      <w:r/>
    </w:p>
    <w:p>
      <w:r/>
      <w:r>
        <w:t>Their response also points to the practical side of the debate. For LGBTQI+ families, visibility in a schoolbook isn't an abstract culture-war symbol. It can be a small sign that a child's home will not automatically be treated as strange, shameful or invisible.</w:t>
      </w:r>
      <w:r/>
    </w:p>
    <w:p>
      <w:r/>
      <w:r>
        <w:t>The organisations cited international health guidance and Greek anti-discrimination law in demanding corrections and a more careful public discussion. Whatever one's political view, that request highlights a basic rule for public debate: arguments about education should not lose sight of the children who have to sit in the classroom afterwards.</w:t>
      </w:r>
      <w:r/>
    </w:p>
    <w:p>
      <w:pPr>
        <w:pStyle w:val="Heading2"/>
      </w:pPr>
      <w:r>
        <w:t>What should parents look for in the classroom?</w:t>
      </w:r>
      <w:r/>
    </w:p>
    <w:p>
      <w:r/>
      <w:r>
        <w:t>Parents concerned about a book should first ask what the passage is designed to teach. Is it explaining vocabulary, describing different households, supporting reading comprehension or presenting a wider lesson about society? Context can make a dramatic difference, and a short extract shared online may not show the surrounding chapter or the teacher's approach.</w:t>
      </w:r>
      <w:r/>
    </w:p>
    <w:p>
      <w:r/>
      <w:r>
        <w:t>It is also worth separating recognition from persuasion. A book can acknowledge that some children live with two parents of the same sex without asking every family to adopt a particular view of marriage or identity. In the same way, mentioning adoption, single-parent homes or grandparents raising children doesn't require pupils to share identical experiences.</w:t>
      </w:r>
      <w:r/>
    </w:p>
    <w:p>
      <w:r/>
      <w:r>
        <w:t>Greek education ministry material on preventing bullying and creating safer schools places emphasis on respect, inclusion and tackling intimidation. That doesn't settle every question about curriculum design, but it does explain why schools may discuss different family backgrounds. A child who recognises their own home in a lesson may feel quietly reassured, while another child may simply learn that families don't all look alike.</w:t>
      </w:r>
      <w:r/>
    </w:p>
    <w:p>
      <w:pPr>
        <w:pStyle w:val="Heading2"/>
      </w:pPr>
      <w:r>
        <w:t>The bigger issue is trust in public education</w:t>
      </w:r>
      <w:r/>
    </w:p>
    <w:p>
      <w:r/>
      <w:r>
        <w:t>The schoolbook row is likely to continue because it taps into wider anxieties about political correctness, parental rights and the direction of Greek society. Critics see institutional pressure to promote an ideological agenda. Supporters see an overdue effort to ensure that public education reflects real families and protects minorities.</w:t>
      </w:r>
      <w:r/>
    </w:p>
    <w:p>
      <w:r/>
      <w:r>
        <w:t>Both sides, however, should be wary of turning primary pupils into props in an adult political fight. The most useful test is not whether a page pleases a party base, but whether it is accurate, age-appropriate and taught fairly. Schools need room for professional judgement, and parents need transparent information rather than dramatic claims passed around without the full text.</w:t>
      </w:r>
      <w:r/>
    </w:p>
    <w:p>
      <w:r/>
      <w:r>
        <w:t>For families, the practical response is simple: read the complete material, ask the school how it will be taught and keep the conversation calm. Children usually cope better with difference than adults expect. The noise belongs to politics; the classroom should belong to learning.</w:t>
      </w:r>
      <w:r/>
    </w:p>
    <w:p>
      <w:r/>
      <w:r>
        <w:t>A respectful education can acknowledge Greece's changing society without asking every household to agree on every cultural question.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1">
        <w:r>
          <w:rPr>
            <w:color w:val="0000EE"/>
            <w:u w:val="single"/>
          </w:rPr>
          <w:t>[3]</w:t>
        </w:r>
      </w:hyperlink>
      <w:r>
        <w:t xml:space="preserve">- Paragraph 5: </w:t>
      </w:r>
      <w:hyperlink r:id="rId12">
        <w:r>
          <w:rPr>
            <w:color w:val="0000EE"/>
            <w:u w:val="single"/>
          </w:rPr>
          <w:t>[4]</w:t>
        </w:r>
      </w:hyperlink>
      <w:r>
        <w:t xml:space="preserve">, </w:t>
      </w:r>
      <w:hyperlink r:id="rId14">
        <w:r>
          <w:rPr>
            <w:color w:val="0000EE"/>
            <w:u w:val="single"/>
          </w:rPr>
          <w:t>[6]</w:t>
        </w:r>
      </w:hyperlink>
      <w:r>
        <w:t xml:space="preserve">- Paragraph 6: </w:t>
      </w:r>
      <w:hyperlink r:id="rId13">
        <w:r>
          <w:rPr>
            <w:color w:val="0000EE"/>
            <w:u w:val="single"/>
          </w:rPr>
          <w:t>[5]</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https://elkosmos.gr/oi-gkey-egkaloun-ton-marinaki-ton-samara-kai-ton-portosalte</w:t>
        </w:r>
      </w:hyperlink>
      <w:r>
        <w:t xml:space="preserve"> - Please view link - unable to able to access data</w:t>
      </w:r>
      <w:r/>
    </w:p>
    <w:p>
      <w:pPr>
        <w:pStyle w:val="ListNumber"/>
        <w:spacing w:line="240" w:lineRule="auto"/>
        <w:ind w:left="720"/>
      </w:pPr>
      <w:r/>
      <w:hyperlink r:id="rId10">
        <w:r>
          <w:rPr>
            <w:color w:val="0000EE"/>
            <w:u w:val="single"/>
          </w:rPr>
          <w:t>https://www.greecenewsdesk.com/articles/greece-nd-school-books-same-sex-families-controversy.html</w:t>
        </w:r>
      </w:hyperlink>
      <w:r>
        <w:t xml:space="preserve"> - The Greek government is facing internal criticism after references to same-sex parent families appeared in elementary school textbooks. This issue has sparked debate within the ruling New Democracy party ahead of potential electoral concerns. Government spokesperson Pavlos Marinakis stated that particular caution is required when selecting books for elementary students. The Ministry of Education clarified that textbook content is not chosen by political leadership. The episode has highlighted divisions inside New Democracy, with references to the wing associated with former prime minister Antonis Samaras. No official party statement has yet addressed the full scope of the disagreement. Further clarification on textbook approval procedures is expected in the coming days. (</w:t>
      </w:r>
      <w:hyperlink r:id="rId16">
        <w:r>
          <w:rPr>
            <w:color w:val="0000EE"/>
            <w:u w:val="single"/>
          </w:rPr>
          <w:t>greecenewsdesk.com</w:t>
        </w:r>
      </w:hyperlink>
      <w:r>
        <w:t>)</w:t>
      </w:r>
      <w:r/>
    </w:p>
    <w:p>
      <w:pPr>
        <w:pStyle w:val="ListNumber"/>
        <w:spacing w:line="240" w:lineRule="auto"/>
        <w:ind w:left="720"/>
      </w:pPr>
      <w:r/>
      <w:hyperlink r:id="rId11">
        <w:r>
          <w:rPr>
            <w:color w:val="0000EE"/>
            <w:u w:val="single"/>
          </w:rPr>
          <w:t>https://globalhappenings.com/greek-schoolbooks-showing-same-sex-families-draw-official-backlash/</w:t>
        </w:r>
      </w:hyperlink>
      <w:r>
        <w:t xml:space="preserve"> - Approved Greek primary school textbooks depicting same-sex families have triggered intra-governmental criticism and a response from education officials. The material appears in two specific books: the second-grade Greek language textbook and the sixth-grade textbook for the course Social and Political Education. Both titles have already been officially approved and entered into the Registry of Textbooks for Primary School. The inclusion of same-sex families in these textbooks has sparked reactions and dissatisfaction within the government after details of their content were published in the newspaper Dimokratia. (</w:t>
      </w:r>
      <w:hyperlink r:id="rId17">
        <w:r>
          <w:rPr>
            <w:color w:val="0000EE"/>
            <w:u w:val="single"/>
          </w:rPr>
          <w:t>globalhappenings.com</w:t>
        </w:r>
      </w:hyperlink>
      <w:r>
        <w:t>)</w:t>
      </w:r>
      <w:r/>
    </w:p>
    <w:p>
      <w:pPr>
        <w:pStyle w:val="ListNumber"/>
        <w:spacing w:line="240" w:lineRule="auto"/>
        <w:ind w:left="720"/>
      </w:pPr>
      <w:r/>
      <w:hyperlink r:id="rId12">
        <w:r>
          <w:rPr>
            <w:color w:val="0000EE"/>
            <w:u w:val="single"/>
          </w:rPr>
          <w:t>https://en.rua.gr/2026/09/03/the-lgbt-agenda-comes-to-a-greek-primary-school/</w:t>
        </w:r>
      </w:hyperlink>
      <w:r>
        <w:t xml:space="preserve"> - Greek authorities are bringing the LGBT agenda to primary schools: in new officially approved textbooks for elementary grades, children are encouraged to perceive families with two men or two women as one of the options for a modern family. This is not about the private initiative of an individual teacher or public organization. New textbooks have undergone an official evaluation and approval process and are included in the state system of educational books. On April 8, 2026, the Greek Ministry of Education announced the approval of 230 new educational books, which should be included in the Register of Textbooks and the Digital Library of Educational Books within the system “Πολλαπλό Βιβλίο” — “Multiple book.” (</w:t>
      </w:r>
      <w:hyperlink r:id="rId18">
        <w:r>
          <w:rPr>
            <w:color w:val="0000EE"/>
            <w:u w:val="single"/>
          </w:rPr>
          <w:t>en.rua.gr</w:t>
        </w:r>
      </w:hyperlink>
      <w:r>
        <w:t>)</w:t>
      </w:r>
      <w:r/>
    </w:p>
    <w:p>
      <w:pPr>
        <w:pStyle w:val="ListNumber"/>
        <w:spacing w:line="240" w:lineRule="auto"/>
        <w:ind w:left="720"/>
      </w:pPr>
      <w:r/>
      <w:hyperlink r:id="rId13">
        <w:r>
          <w:rPr>
            <w:color w:val="0000EE"/>
            <w:u w:val="single"/>
          </w:rPr>
          <w:t>https://www.iefimerida.gr/politiki/belopoylos-panagia-gkeisa-na-aposyrthei</w:t>
        </w:r>
      </w:hyperlink>
      <w:r>
        <w:t xml:space="preserve"> - Kyriakos Velopoulos has once again raised the issue of the 'Virgin Mary as a Geisha,' this time through a video question to the Minister of Education. The leader of the Greek Solution party has called for the withdrawal of the third-grade Religious Studies textbook, which depicts the Virgin Mary as a geisha and as an Indian. This topic had previously been addressed during a political leaders' debate. (</w:t>
      </w:r>
      <w:hyperlink r:id="rId19">
        <w:r>
          <w:rPr>
            <w:color w:val="0000EE"/>
            <w:u w:val="single"/>
          </w:rPr>
          <w:t>iefimerida.gr</w:t>
        </w:r>
      </w:hyperlink>
      <w:r>
        <w:t>)</w:t>
      </w:r>
      <w:r/>
    </w:p>
    <w:p>
      <w:pPr>
        <w:pStyle w:val="ListNumber"/>
        <w:spacing w:line="240" w:lineRule="auto"/>
        <w:ind w:left="720"/>
      </w:pPr>
      <w:r/>
      <w:hyperlink r:id="rId14">
        <w:r>
          <w:rPr>
            <w:color w:val="0000EE"/>
            <w:u w:val="single"/>
          </w:rPr>
          <w:t>https://www.minedu.gov.gr/site/54510-3-2-2023-zoyme-armonika-mazi-spame-ti-siopi-nomosxedio-gia-tin-prolipsi-kai-tin-antimetopisi-tis-endosxolikis-vias-kai-tou-ekfovismoy</w:t>
        </w:r>
      </w:hyperlink>
      <w:r>
        <w:t xml:space="preserve"> - On February 3, 2023, the Minister of Education and Religious Affairs, Niki Kerameos, presented the bill for the prevention and handling of school violence and bullying, titled 'Ζούμε Αρμονικά ΜΑΖΙ, Σπάμε τη Σιωπή!' (We Live Harmoniously Together, Breaking the Silence!). The bill aims to address issues of school violence and bullying and will soon be open for public consultation before being processed and voted on in Parliament. (</w:t>
      </w:r>
      <w:hyperlink r:id="rId20">
        <w:r>
          <w:rPr>
            <w:color w:val="0000EE"/>
            <w:u w:val="single"/>
          </w:rPr>
          <w:t>minedu.gov.gr</w:t>
        </w:r>
      </w:hyperlink>
      <w:r>
        <w:t>)</w:t>
      </w:r>
      <w:r/>
    </w:p>
    <w:p>
      <w:pPr>
        <w:pStyle w:val="ListNumber"/>
        <w:spacing w:line="240" w:lineRule="auto"/>
        <w:ind w:left="720"/>
      </w:pPr>
      <w:r/>
      <w:hyperlink r:id="rId15">
        <w:r>
          <w:rPr>
            <w:color w:val="0000EE"/>
            <w:u w:val="single"/>
          </w:rPr>
          <w:t>https://www.minedu.gov.gr/site/54640-23-02-23-sti-vouli-to-neo-nomosxedio-tou-ypaith-zoyme-armonika-mazi-spame-ti-siopi-rythmiseis-gia-tin-prolipsi-kai-antimetopisi-tis-vias-kai-tou-ekfovismoy-sta-sxoleia-kai-alles-diatakseis</w:t>
        </w:r>
      </w:hyperlink>
      <w:r>
        <w:t xml:space="preserve"> - On February 23, 2023, the Ministry of Education and Religious Affairs submitted the new bill titled 'Ζούμε Αρμονικά Μαζί – Σπάμε τη Σιωπή' (We Live Harmoniously Together – Breaking the Silence) to Parliament. The bill includes provisions for the prevention and handling of violence and bullying in schools, as well as other related regulations. (</w:t>
      </w:r>
      <w:hyperlink r:id="rId21">
        <w:r>
          <w:rPr>
            <w:color w:val="0000EE"/>
            <w:u w:val="single"/>
          </w:rPr>
          <w:t>minedu.gov.gr</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elkosmos.gr/oi-gkey-egkaloun-ton-marinaki-ton-samara-kai-ton-portosalte" TargetMode="External"/><Relationship Id="rId10" Type="http://schemas.openxmlformats.org/officeDocument/2006/relationships/hyperlink" Target="https://www.greecenewsdesk.com/articles/greece-nd-school-books-same-sex-families-controversy.html" TargetMode="External"/><Relationship Id="rId11" Type="http://schemas.openxmlformats.org/officeDocument/2006/relationships/hyperlink" Target="https://globalhappenings.com/greek-schoolbooks-showing-same-sex-families-draw-official-backlash/" TargetMode="External"/><Relationship Id="rId12" Type="http://schemas.openxmlformats.org/officeDocument/2006/relationships/hyperlink" Target="https://en.rua.gr/2026/09/03/the-lgbt-agenda-comes-to-a-greek-primary-school/" TargetMode="External"/><Relationship Id="rId13" Type="http://schemas.openxmlformats.org/officeDocument/2006/relationships/hyperlink" Target="https://www.iefimerida.gr/politiki/belopoylos-panagia-gkeisa-na-aposyrthei" TargetMode="External"/><Relationship Id="rId14" Type="http://schemas.openxmlformats.org/officeDocument/2006/relationships/hyperlink" Target="https://www.minedu.gov.gr/site/54510-3-2-2023-zoyme-armonika-mazi-spame-ti-siopi-nomosxedio-gia-tin-prolipsi-kai-tin-antimetopisi-tis-endosxolikis-vias-kai-tou-ekfovismoy" TargetMode="External"/><Relationship Id="rId15" Type="http://schemas.openxmlformats.org/officeDocument/2006/relationships/hyperlink" Target="https://www.minedu.gov.gr/site/54640-23-02-23-sti-vouli-to-neo-nomosxedio-tou-ypaith-zoyme-armonika-mazi-spame-ti-siopi-rythmiseis-gia-tin-prolipsi-kai-antimetopisi-tis-vias-kai-tou-ekfovismoy-sta-sxoleia-kai-alles-diatakseis" TargetMode="External"/><Relationship Id="rId16" Type="http://schemas.openxmlformats.org/officeDocument/2006/relationships/hyperlink" Target="https://www.greecenewsdesk.com/articles/greece-nd-school-books-same-sex-families-controversy.html?utm_source=openai" TargetMode="External"/><Relationship Id="rId17" Type="http://schemas.openxmlformats.org/officeDocument/2006/relationships/hyperlink" Target="https://globalhappenings.com/greek-schoolbooks-showing-same-sex-families-draw-official-backlash/?utm_source=openai" TargetMode="External"/><Relationship Id="rId18" Type="http://schemas.openxmlformats.org/officeDocument/2006/relationships/hyperlink" Target="https://en.rua.gr/2026/09/03/the-lgbt-agenda-comes-to-a-greek-primary-school/?utm_source=openai" TargetMode="External"/><Relationship Id="rId19" Type="http://schemas.openxmlformats.org/officeDocument/2006/relationships/hyperlink" Target="https://www.iefimerida.gr/politiki/belopoylos-panagia-gkeisa-na-aposyrthei?utm_source=openai" TargetMode="External"/><Relationship Id="rId20" Type="http://schemas.openxmlformats.org/officeDocument/2006/relationships/hyperlink" Target="https://www.minedu.gov.gr/site/54510-3-2-2023-zoyme-armonika-mazi-spame-ti-siopi-nomosxedio-gia-tin-prolipsi-kai-tin-antimetopisi-tis-endosxolikis-vias-kai-tou-ekfovismoy?utm_source=openai" TargetMode="External"/><Relationship Id="rId21" Type="http://schemas.openxmlformats.org/officeDocument/2006/relationships/hyperlink" Target="https://www.minedu.gov.gr/site/54640-23-02-23-sti-vouli-to-neo-nomosxedio-tou-ypaith-zoyme-armonika-mazi-spame-ti-siopi-rythmiseis-gia-tin-prolipsi-kai-antimetopisi-tis-vias-kai-tou-ekfovismoy-sta-sxoleia-kai-alles-diatakseis?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