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Gender-Affirming Care Kits for Trans People in Ohio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 and non-binary people in Ohio are increasingly turning to The Queer Trans Project for practical, personalised support as access to gender-affirming healthcare becomes harder to navigate. Its free Build-a-Queer kits, travel assistance and online resources offer tangible help, privacy and a welcome sense of choice.</w:t>
      </w:r>
      <w:r/>
    </w:p>
    <w:p>
      <w:pPr>
        <w:pStyle w:val="Heading2"/>
      </w:pPr>
      <w:r>
        <w:t>Essential Takeaways</w:t>
      </w:r>
      <w:r/>
      <w:r/>
    </w:p>
    <w:p>
      <w:pPr>
        <w:pStyle w:val="ListBullet"/>
        <w:spacing w:line="240" w:lineRule="auto"/>
        <w:ind w:left="720"/>
      </w:pPr>
      <w:r/>
      <w:r>
        <w:rPr>
          <w:b/>
        </w:rPr>
        <w:t>Free, personalised support:</w:t>
      </w:r>
      <w:r>
        <w:t xml:space="preserve"> Recipients can choose items that suit their bodies, identities and everyday needs.</w:t>
      </w:r>
      <w:r/>
    </w:p>
    <w:p>
      <w:pPr>
        <w:pStyle w:val="ListBullet"/>
        <w:spacing w:line="240" w:lineRule="auto"/>
        <w:ind w:left="720"/>
      </w:pPr>
      <w:r/>
      <w:r>
        <w:rPr>
          <w:b/>
        </w:rPr>
        <w:t>Strong demand in Ohio:</w:t>
      </w:r>
      <w:r>
        <w:t xml:space="preserve"> More than 580 Ohioans reportedly received kits in the past year.</w:t>
      </w:r>
      <w:r/>
    </w:p>
    <w:p>
      <w:pPr>
        <w:pStyle w:val="ListBullet"/>
        <w:spacing w:line="240" w:lineRule="auto"/>
        <w:ind w:left="720"/>
      </w:pPr>
      <w:r/>
      <w:r>
        <w:rPr>
          <w:b/>
        </w:rPr>
        <w:t>Useful essentials:</w:t>
      </w:r>
      <w:r>
        <w:t xml:space="preserve"> Popular requests include chest binders, packing underwear, packers, GenderGrip and health bundles.</w:t>
      </w:r>
      <w:r/>
    </w:p>
    <w:p>
      <w:pPr>
        <w:pStyle w:val="ListBullet"/>
        <w:spacing w:line="240" w:lineRule="auto"/>
        <w:ind w:left="720"/>
      </w:pPr>
      <w:r/>
      <w:r>
        <w:rPr>
          <w:b/>
        </w:rPr>
        <w:t>Quarterly availability:</w:t>
      </w:r>
      <w:r>
        <w:t xml:space="preserve"> Supplies are released through scheduled launches and can sell out within minutes.</w:t>
      </w:r>
      <w:r/>
    </w:p>
    <w:p>
      <w:pPr>
        <w:pStyle w:val="ListBullet"/>
        <w:spacing w:line="240" w:lineRule="auto"/>
        <w:ind w:left="720"/>
      </w:pPr>
      <w:r/>
      <w:r>
        <w:rPr>
          <w:b/>
        </w:rPr>
        <w:t>Travel help matters:</w:t>
      </w:r>
      <w:r>
        <w:t xml:space="preserve"> Partnerships can help people reach healthcare outside their home state.</w:t>
      </w:r>
      <w:r/>
      <w:r/>
    </w:p>
    <w:p>
      <w:pPr>
        <w:pStyle w:val="Heading2"/>
      </w:pPr>
      <w:r>
        <w:t>A practical lifeline when care feels out of reach</w:t>
      </w:r>
      <w:r/>
    </w:p>
    <w:p>
      <w:r/>
      <w:r>
        <w:t>For many trans and non-binary people, the obstacle isn't simply finding information. It's finding affordable, affirming support without having to explain themselves repeatedly or risk being turned away. The Queer Trans Project has responded with a notably practical idea: let people select the supplies they need and send them directly.</w:t>
      </w:r>
      <w:r/>
    </w:p>
    <w:p>
      <w:r/>
      <w:r>
        <w:t>The Florida-based nonprofit, founded by Cielo Sunsarae and Alexis Williams, says it has delivered more than $1 million in gender-affirming resources across the United States. According to The Advocate, Ohioans alone made more than 20,000 visits to the organisation's website in 2026 and received over 580 customised kits.</w:t>
      </w:r>
      <w:r/>
    </w:p>
    <w:p>
      <w:r/>
      <w:r>
        <w:t>That interest says plenty about the gap between what people need and what local systems can provide. A discreet parcel arriving at the door might sound modest, but when access to clinics, prescriptions or supportive community spaces is uncertain, it can feel enormously significant.</w:t>
      </w:r>
      <w:r/>
    </w:p>
    <w:p>
      <w:pPr>
        <w:pStyle w:val="Heading2"/>
      </w:pPr>
      <w:r>
        <w:t>Why personalised kits are proving so popular</w:t>
      </w:r>
      <w:r/>
    </w:p>
    <w:p>
      <w:r/>
      <w:r>
        <w:t>The centrepiece is the Build-a-Queer kit, which doesn't force recipients into a pre-packed idea of what gender expression should look like. Instead, people choose from available items, mixing and matching according to comfort, presentation and personal preference.</w:t>
      </w:r>
      <w:r/>
    </w:p>
    <w:p>
      <w:r/>
      <w:r>
        <w:t>The Queer Trans Project lists chest binders, packing underwear, silicone packers, GenderGrip and health bundles among its most requested supplies. Its own guidance explains that the service is designed around individual choice, rather than a supposedly universal masculine or feminine package.</w:t>
      </w:r>
      <w:r/>
    </w:p>
    <w:p>
      <w:r/>
      <w:r>
        <w:t>That flexibility is important. One person may want support with binding, another may need packing underwear, while someone else may simply be looking for health supplies and a little control over how they move through the day. The right kit isn't necessarily the fullest kit. It's the one that fits the person receiving it.</w:t>
      </w:r>
      <w:r/>
    </w:p>
    <w:p>
      <w:pPr>
        <w:pStyle w:val="Heading2"/>
      </w:pPr>
      <w:r>
        <w:t>How the quarterly launches work</w:t>
      </w:r>
      <w:r/>
    </w:p>
    <w:p>
      <w:r/>
      <w:r>
        <w:t>The project currently restocks four times a year through a lottery-style system. Applicants can browse guidance and videos before making their selections, which should make the process less hurried when a launch opens.</w:t>
      </w:r>
      <w:r/>
    </w:p>
    <w:p>
      <w:r/>
      <w:r>
        <w:t>The organisation also says it offers early access to people of colour and disabled people who may need additional time to navigate the website. That's a useful detail, especially when popular releases can disappear quickly. The Advocate reported that one recent restock sold out in less than eight minutes.</w:t>
      </w:r>
      <w:r/>
    </w:p>
    <w:p>
      <w:r/>
      <w:r>
        <w:t>If you're applying, it makes sense to read the sizing information, check the launch timetable and decide what you need before the window opens. For binders and other close-fitting garments, don't guess your size. Accurate measurements and careful attention to wear guidance are far more useful than choosing the smallest option.</w:t>
      </w:r>
      <w:r/>
    </w:p>
    <w:p>
      <w:pPr>
        <w:pStyle w:val="Heading2"/>
      </w:pPr>
      <w:r>
        <w:t>Ohio's healthcare squeeze is driving demand</w:t>
      </w:r>
      <w:r/>
    </w:p>
    <w:p>
      <w:r/>
      <w:r>
        <w:t>The kits can't replace clinical care, but they can help bridge an uncomfortable gap while people search for it. Ohio has restricted gender-affirming care for young people, while proposed changes to Medicaid coverage could make adult care more difficult for lower-income residents.</w:t>
      </w:r>
      <w:r/>
    </w:p>
    <w:p>
      <w:r/>
      <w:r>
        <w:t>The Advocate reported that the nonprofit saw more requests for travel assistance from Ohio after a major healthcare settlement affecting gender-affirming services. Through its partnership with Elevated Access, the group can help connect trans and non-binary people with volunteer pilots and care beyond their local area.</w:t>
      </w:r>
      <w:r/>
    </w:p>
    <w:p>
      <w:r/>
      <w:r>
        <w:t>That wider support is increasingly important as policies differ sharply from state to state. Movement Advancement Project data cited by The Advocate suggests that around half of transgender young people live in states where gender-affirming medical care is banned or heavily restricted.</w:t>
      </w:r>
      <w:r/>
    </w:p>
    <w:p>
      <w:r/>
      <w:r>
        <w:t>For people already dealing with dysphoria, cost and long journeys, the emotional strain can be exhausting. Practical assistance won't solve the underlying political problem, but it can make the next step feel less impossible.</w:t>
      </w:r>
      <w:r/>
    </w:p>
    <w:p>
      <w:pPr>
        <w:pStyle w:val="Heading2"/>
      </w:pPr>
      <w:r>
        <w:t>Trust is part of the service</w:t>
      </w:r>
      <w:r/>
    </w:p>
    <w:p>
      <w:r/>
      <w:r>
        <w:t>The Queer Trans Project initially faced a problem familiar to many community-led organisations: people weren't sure it was genuine. Williams told The Advocate that some potential recipients feared their details could be misused, a concern that's understandable when vulnerable communities are repeatedly asked to trust unfamiliar institutions.</w:t>
      </w:r>
      <w:r/>
    </w:p>
    <w:p>
      <w:r/>
      <w:r>
        <w:t>Williams and Sunsarae built credibility by making themselves visible, explaining the project publicly and sharing their own connection to the community. The organisation's story and donation pages also set out its mission, services and ways to support its work.</w:t>
      </w:r>
      <w:r/>
    </w:p>
    <w:p>
      <w:r/>
      <w:r>
        <w:t>That transparency matters. When a service involves personal information, intimate products and possible travel arrangements, clear instructions and a recognisable team are more than nice extras. They're the foundation of trust.</w:t>
      </w:r>
      <w:r/>
    </w:p>
    <w:p>
      <w:r/>
      <w:r>
        <w:t>The demand suggests the project is meeting a real need, but it also underlines a broader concern: community groups are being asked to compensate for gaps that should be addressed by properly funded, accessible healthcare.</w:t>
      </w:r>
      <w:r/>
    </w:p>
    <w:p>
      <w:r/>
      <w:r>
        <w:t>The Queer Trans Project isn't backing away. Its approach is straightforward, human and refreshingly specific: help people choose what they need, reach care where possible and feel less alone while doing it.</w:t>
      </w:r>
      <w:r/>
    </w:p>
    <w:p>
      <w:r/>
      <w:r>
        <w:t>A well-chosen kit can offer comfort, confidence and a little more control when the wider landscape feels anything but stable.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2">
        <w:r>
          <w:rPr>
            <w:color w:val="0000EE"/>
            <w:u w:val="single"/>
          </w:rPr>
          <w:t>[7]</w:t>
        </w:r>
      </w:hyperlink>
      <w:r>
        <w:t xml:space="preserve">- Paragraph 5: </w:t>
      </w:r>
      <w:hyperlink r:id="rId10">
        <w:r>
          <w:rPr>
            <w:color w:val="0000EE"/>
            <w:u w:val="single"/>
          </w:rPr>
          <w:t>[3]</w:t>
        </w:r>
      </w:hyperlink>
      <w:r>
        <w:t xml:space="preserve">, </w:t>
      </w:r>
      <w:hyperlink r:id="rId12">
        <w:r>
          <w:rPr>
            <w:color w:val="0000EE"/>
            <w:u w:val="single"/>
          </w:rPr>
          <w:t>[7]</w:t>
        </w:r>
      </w:hyperlink>
      <w:r>
        <w:t xml:space="preserve">- Paragraph 6: </w:t>
      </w:r>
      <w:hyperlink r:id="rId12">
        <w:r>
          <w:rPr>
            <w:color w:val="0000EE"/>
            <w:u w:val="single"/>
          </w:rPr>
          <w:t>[7]</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2">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3">
        <w:r>
          <w:rPr>
            <w:color w:val="0000EE"/>
            <w:u w:val="single"/>
          </w:rPr>
          <w:t>[5]</w:t>
        </w:r>
      </w:hyperlink>
      <w:r>
        <w:t xml:space="preserve">- Paragraph 10: </w:t>
      </w:r>
      <w:hyperlink r:id="rId9">
        <w:r>
          <w:rPr>
            <w:color w:val="0000EE"/>
            <w:u w:val="single"/>
          </w:rPr>
          <w:t>[2]</w:t>
        </w:r>
      </w:hyperlink>
      <w:r>
        <w:t xml:space="preserve">, </w:t>
      </w:r>
      <w:hyperlink r:id="rId14">
        <w:r>
          <w:rPr>
            <w:color w:val="0000EE"/>
            <w:u w:val="single"/>
          </w:rPr>
          <w:t>[6]</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10">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https://www.advocate.com/politics/advocacy/florida-nonprofit-ohio-trans-care-kits</w:t>
        </w:r>
      </w:hyperlink>
      <w:r>
        <w:t xml:space="preserve"> - Please view link - unable to able to access data</w:t>
      </w:r>
      <w:r/>
    </w:p>
    <w:p>
      <w:pPr>
        <w:pStyle w:val="ListNumber"/>
        <w:spacing w:line="240" w:lineRule="auto"/>
        <w:ind w:left="720"/>
      </w:pPr>
      <w:r/>
      <w:hyperlink r:id="rId9">
        <w:r>
          <w:rPr>
            <w:color w:val="0000EE"/>
            <w:u w:val="single"/>
          </w:rPr>
          <w:t>https://www.advocate.com/politics/advocacy/florida-nonprofit-ohio-trans-care-kits</w:t>
        </w:r>
      </w:hyperlink>
      <w:r>
        <w:t xml:space="preserve"> - This article discusses The Queer Trans Project, a Florida-based nonprofit founded by Cielo Sunsarae and Alexis Williams in 2021. The organisation provides gender-affirming supply kits and travel assistance to transgender and non-binary individuals across the United States, including over 500 Ohioans in the past year. Despite initial scepticism from the community, the founders have increased visibility through social media to build trust. In 2026, Ohioans visited their website over 20,000 times and received more than 580 customised 'Build-a-Queer' kits, valued at nearly $30,000. The article also highlights challenges faced by LGBTQ+ Ohioans due to restricted access to gender-affirming medical care and threats to medical privacy. The Queer Trans Project aims to bridge these gaps by offering free services without age or geographic restrictions, distributing over $1 million worth of resources nationwide. The organisation partners with Elevated Access to provide free flights for trans individuals seeking healthcare outside their local areas. The article underscores the growing need for accessible gender-affirming resources amid increasing anti-trans legislation and policies.</w:t>
      </w:r>
      <w:r/>
    </w:p>
    <w:p>
      <w:pPr>
        <w:pStyle w:val="ListNumber"/>
        <w:spacing w:line="240" w:lineRule="auto"/>
        <w:ind w:left="720"/>
      </w:pPr>
      <w:r/>
      <w:hyperlink r:id="rId10">
        <w:r>
          <w:rPr>
            <w:color w:val="0000EE"/>
            <w:u w:val="single"/>
          </w:rPr>
          <w:t>https://queertransproject.org/what-we-do/</w:t>
        </w:r>
      </w:hyperlink>
      <w:r>
        <w:t xml:space="preserve"> - The Queer Trans Project offers free gender-affirming care kits, including binders, tucking supplies, and essential items for trans and non-binary individuals. These kits are available nationwide with discreet shipping. Restocks occur quarterly, with the next scheduled for November 17 at 8 PM EST, featuring over 5,000 items. Early access is provided to BIPOC and disabled community members. The organisation also offers emergency travel or relocation support for those in need. The kits are fully customisable, allowing recipients to select items that best suit their needs, and are funded through grants, donations, and community support.</w:t>
      </w:r>
      <w:r/>
    </w:p>
    <w:p>
      <w:pPr>
        <w:pStyle w:val="ListNumber"/>
        <w:spacing w:line="240" w:lineRule="auto"/>
        <w:ind w:left="720"/>
      </w:pPr>
      <w:r/>
      <w:hyperlink r:id="rId11">
        <w:r>
          <w:rPr>
            <w:color w:val="0000EE"/>
            <w:u w:val="single"/>
          </w:rPr>
          <w:t>https://queertransproject.org/our-story/</w:t>
        </w:r>
      </w:hyperlink>
      <w:r>
        <w:t xml:space="preserve"> - Founded in Spring 2021 by Cielo Sunsarae, a Black nonbinary trans person, The Queer Trans Project is a Black-led, trans-led nonprofit organisation dedicated to expanding access to gender-affirming resources for trans and gender non-conforming individuals across the United States. The organisation was established in response to a political and social landscape that increasingly restricts access to affirming care. Since its inception, The Queer Trans Project has distributed over $1 million worth of gender-affirming resources to trans and gender non-conforming people in all 50 states and U.S. territories. Their signature Build-A-Queer Kits are fully customisable collections of gender-affirming items, and BIPOC individuals receive priority early access in recognition of the additional systemic barriers they face.</w:t>
      </w:r>
      <w:r/>
    </w:p>
    <w:p>
      <w:pPr>
        <w:pStyle w:val="ListNumber"/>
        <w:spacing w:line="240" w:lineRule="auto"/>
        <w:ind w:left="720"/>
      </w:pPr>
      <w:r/>
      <w:hyperlink r:id="rId13">
        <w:r>
          <w:rPr>
            <w:color w:val="0000EE"/>
            <w:u w:val="single"/>
          </w:rPr>
          <w:t>https://queertransproject.org/donate/</w:t>
        </w:r>
      </w:hyperlink>
      <w:r>
        <w:t xml:space="preserve"> - The Queer Trans Project seeks donations to support its mission of providing free gender-affirming resources to trans and gender non-conforming individuals nationwide. Since 2021, the organisation has distributed over $1 million worth of resources across all 50 states and U.S. territories. Research consistently shows that access to gender-affirming resources reduces distress and improves well-being for trans and gender non-conforming people. Your donation helps close the gap and sustain barrier-free access to these essential resources year-round.</w:t>
      </w:r>
      <w:r/>
    </w:p>
    <w:p>
      <w:pPr>
        <w:pStyle w:val="ListNumber"/>
        <w:spacing w:line="240" w:lineRule="auto"/>
        <w:ind w:left="720"/>
      </w:pPr>
      <w:r/>
      <w:hyperlink r:id="rId14">
        <w:r>
          <w:rPr>
            <w:color w:val="0000EE"/>
            <w:u w:val="single"/>
          </w:rPr>
          <w:t>https://queertransproject.org/pride/</w:t>
        </w:r>
      </w:hyperlink>
      <w:r>
        <w:t xml:space="preserve"> - During Pride, The Queer Trans Project aims to raise $30,000 to move $150,000 worth of gender-affirming care directly to trans people. The organisation distributes free gender-affirming items like binders, pocketed bras, silicone breast forms, silicone packers, Gender Grip tape, and care essentials. Each kit is valued at over $100 and is designed by and for trans bodies. Recipients receive these items for free, with the goal of moving care directly to trans people and saving lives.</w:t>
      </w:r>
      <w:r/>
    </w:p>
    <w:p>
      <w:pPr>
        <w:pStyle w:val="ListNumber"/>
        <w:spacing w:line="240" w:lineRule="auto"/>
        <w:ind w:left="720"/>
      </w:pPr>
      <w:r/>
      <w:hyperlink r:id="rId12">
        <w:r>
          <w:rPr>
            <w:color w:val="0000EE"/>
            <w:u w:val="single"/>
          </w:rPr>
          <w:t>https://kit.queertransproject.org/pages/build-a-queer-kits</w:t>
        </w:r>
      </w:hyperlink>
      <w:r>
        <w:t xml:space="preserve"> - The Queer Trans Project offers Build-a-Queer Kits, which are free gender-affirming items that help individuals feel like themselves. The kits are customisable and include binders, packers, breast forms, shapewear, and more, delivered directly to the recipient's door at no cost. The organisation operates on a first-come, first-served basis, with restocks often claimed within minutes. Each person is limited to one kit per 365 days to ensure fair access for everyone.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advocacy/florida-nonprofit-ohio-trans-care-kits" TargetMode="External"/><Relationship Id="rId10" Type="http://schemas.openxmlformats.org/officeDocument/2006/relationships/hyperlink" Target="https://queertransproject.org/what-we-do/" TargetMode="External"/><Relationship Id="rId11" Type="http://schemas.openxmlformats.org/officeDocument/2006/relationships/hyperlink" Target="https://queertransproject.org/our-story/" TargetMode="External"/><Relationship Id="rId12" Type="http://schemas.openxmlformats.org/officeDocument/2006/relationships/hyperlink" Target="https://kit.queertransproject.org/pages/build-a-queer-kits" TargetMode="External"/><Relationship Id="rId13" Type="http://schemas.openxmlformats.org/officeDocument/2006/relationships/hyperlink" Target="https://queertransproject.org/donate/" TargetMode="External"/><Relationship Id="rId14" Type="http://schemas.openxmlformats.org/officeDocument/2006/relationships/hyperlink" Target="https://queertransproject.org/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