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Chicago LGBTQ+ film festival and dance exhibition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Chicago is pairing a major LGBTQ+ film festival with a bold exhibition on dancehall and reggaetón, creating a lively September route through queer history, global music and the city’s restless creative energy.</w:t>
      </w:r>
      <w:r/>
    </w:p>
    <w:p>
      <w:pPr>
        <w:pStyle w:val="Heading2"/>
      </w:pPr>
      <w:r>
        <w:t>Essential Takeaways</w:t>
      </w:r>
      <w:r/>
      <w:r/>
    </w:p>
    <w:p>
      <w:pPr>
        <w:pStyle w:val="ListBullet"/>
        <w:spacing w:line="240" w:lineRule="auto"/>
        <w:ind w:left="720"/>
      </w:pPr>
      <w:r/>
      <w:r>
        <w:rPr>
          <w:b/>
        </w:rPr>
        <w:t>Two major cultural events:</w:t>
      </w:r>
      <w:r>
        <w:t xml:space="preserve"> Reeling and the MCA exhibition offer film, photography, video and live-programming connections.</w:t>
      </w:r>
      <w:r/>
    </w:p>
    <w:p>
      <w:pPr>
        <w:pStyle w:val="ListBullet"/>
        <w:spacing w:line="240" w:lineRule="auto"/>
        <w:ind w:left="720"/>
      </w:pPr>
      <w:r/>
      <w:r>
        <w:rPr>
          <w:b/>
        </w:rPr>
        <w:t>Reeling’s focus:</w:t>
      </w:r>
      <w:r>
        <w:t xml:space="preserve"> The festival brings international LGBTQ+ stories to Chicago screens across features and shorts.</w:t>
      </w:r>
      <w:r/>
    </w:p>
    <w:p>
      <w:pPr>
        <w:pStyle w:val="ListBullet"/>
        <w:spacing w:line="240" w:lineRule="auto"/>
        <w:ind w:left="720"/>
      </w:pPr>
      <w:r/>
      <w:r>
        <w:rPr>
          <w:b/>
        </w:rPr>
        <w:t>MCA’s subject:</w:t>
      </w:r>
      <w:r>
        <w:t xml:space="preserve"> Dancehall and reggaetón are explored as cultural forces shaped by movement, sound and resistance.</w:t>
      </w:r>
      <w:r/>
    </w:p>
    <w:p>
      <w:pPr>
        <w:pStyle w:val="ListBullet"/>
        <w:spacing w:line="240" w:lineRule="auto"/>
        <w:ind w:left="720"/>
      </w:pPr>
      <w:r/>
      <w:r>
        <w:rPr>
          <w:b/>
        </w:rPr>
        <w:t>Good to know:</w:t>
      </w:r>
      <w:r>
        <w:t xml:space="preserve"> Check official listings before travelling, as dates, venues, tickets and programmes can change.</w:t>
      </w:r>
      <w:r/>
    </w:p>
    <w:p>
      <w:pPr>
        <w:pStyle w:val="ListBullet"/>
        <w:spacing w:line="240" w:lineRule="auto"/>
        <w:ind w:left="720"/>
      </w:pPr>
      <w:r/>
      <w:r>
        <w:rPr>
          <w:b/>
        </w:rPr>
        <w:t>The atmosphere:</w:t>
      </w:r>
      <w:r>
        <w:t xml:space="preserve"> Expect thoughtful work, big sound-system energy and plenty of reasons to linger afterwards.</w:t>
      </w:r>
      <w:r/>
      <w:r/>
    </w:p>
    <w:p>
      <w:pPr>
        <w:pStyle w:val="Heading2"/>
      </w:pPr>
      <w:r>
        <w:t>Chicago’s September arts calendar has real momentum</w:t>
      </w:r>
      <w:r/>
    </w:p>
    <w:p>
      <w:r/>
      <w:r>
        <w:t>The strongest link between these events is less about subject matter than feeling. Both ask audiences to look beyond familiar cultural categories and notice how music, film, bodies and memory travel between communities.</w:t>
      </w:r>
      <w:r/>
    </w:p>
    <w:p>
      <w:r/>
      <w:r>
        <w:t>At the Museum of Contemporary Art Chicago, "Dancing the Revolution: From Dancehall to Reggaetón" traces connections across the Caribbean, New York and London. Photography, film, painting and reconstructed sound-system imagery give the show a physical charge, even before the bass seems to arrive in your imagination. Coverage from Wallpaper describes the exhibition as a study of dancehall and reggaetón's radical legacy, while MCA materials underline its multimedia approach.</w:t>
      </w:r>
      <w:r/>
    </w:p>
    <w:p>
      <w:r/>
      <w:r>
        <w:t>That makes it an especially good fit for visitors who prefer exhibitions with movement in them. This isn't a quiet parade of framed objects. It wants to evoke clubs, streets and collective release, with the music acting as both subject and atmosphere.</w:t>
      </w:r>
      <w:r/>
    </w:p>
    <w:p>
      <w:pPr>
        <w:pStyle w:val="Heading2"/>
      </w:pPr>
      <w:r>
        <w:t>Why Reeling remains a key Chicago LGBTQ+ film event</w:t>
      </w:r>
      <w:r/>
    </w:p>
    <w:p>
      <w:r/>
      <w:r>
        <w:t>Reeling, the Chicago LGBTQ+ International Film Festival, takes a similarly expansive approach through cinema. Its programme brings together feature films, documentaries and shorts, giving audiences several ways into queer stories rather than presenting a single version of LGBTQ+ life.</w:t>
      </w:r>
      <w:r/>
    </w:p>
    <w:p>
      <w:r/>
      <w:r>
        <w:t>Choose Chicago lists Reeling as a major fixture in the city's cultural calendar, while the festival's wider presentation spans multiple venues on the North Side. The result is part film programme, part neighbourhood adventure, with the Music Box Theatre, Landmark Century Centre Cinema and Chicago Filmmakers each offering a different viewing experience.</w:t>
      </w:r>
      <w:r/>
    </w:p>
    <w:p>
      <w:r/>
      <w:r>
        <w:t>For regular festivalgoers, that's part of the appeal. One screening may be intimate and conversational, while the next feels like a proper premiere night. For newcomers, the trick is not to over-plan every minute. Leave room for a surprise short, an unexpected documentary or a post-film conversation that changes how you see the next title.</w:t>
      </w:r>
      <w:r/>
    </w:p>
    <w:p>
      <w:pPr>
        <w:pStyle w:val="Heading2"/>
      </w:pPr>
      <w:r>
        <w:t>Two programmes, one interest in overlooked histories</w:t>
      </w:r>
      <w:r/>
    </w:p>
    <w:p>
      <w:r/>
      <w:r>
        <w:t>The exhibition and festival also share a useful instinct: they place underrepresented voices at the centre rather than treating them as an afterthought. That matters because cultural history can look very different when told through the people who made the music, movement or images in the first place.</w:t>
      </w:r>
      <w:r/>
    </w:p>
    <w:p>
      <w:r/>
      <w:r>
        <w:t>The MCA show draws attention to Black, Brown and queer cultural workers whose influence has often been celebrated in clubs and communities but less consistently supported by major institutions. Exhibition listings from All About Photo and Chicago Exhibition Week point to the breadth of the project, including its use of visual documentation and its international scope.</w:t>
      </w:r>
      <w:r/>
    </w:p>
    <w:p>
      <w:r/>
      <w:r>
        <w:t>Reeling brings that same spirit to the screen. Its mix of contemporary films and historical perspectives encourages viewers to notice what has been preserved, what has been overlooked and whose story still needs a larger audience. It's a refreshing alternative to the idea that a festival has to be neatly packaged to be accessible.</w:t>
      </w:r>
      <w:r/>
    </w:p>
    <w:p>
      <w:pPr>
        <w:pStyle w:val="Heading2"/>
      </w:pPr>
      <w:r>
        <w:t>How to plan a rewarding Chicago culture weekend</w:t>
      </w:r>
      <w:r/>
    </w:p>
    <w:p>
      <w:r/>
      <w:r>
        <w:t>Start with the official schedules, then build around one anchor event. For the exhibition, check the MCA's current opening hours and ticket information before setting off. For Reeling, compare venues and screening times carefully, as the festival programme may spread across several locations.</w:t>
      </w:r>
      <w:r/>
    </w:p>
    <w:p>
      <w:r/>
      <w:r>
        <w:t>If you're visiting from outside Chicago, group events by area where possible. The cinema venues are not interchangeable in atmosphere, and travelling between them can take longer than a map suggests. Comfortable shoes are hardly glamorous advice, but they become surprisingly important after a gallery visit and an evening screening.</w:t>
      </w:r>
      <w:r/>
    </w:p>
    <w:p>
      <w:r/>
      <w:r>
        <w:t>The best pairings are likely to be contrasting ones. Follow an afternoon at the MCA with a feature film, or choose a short-film programme after spending time with the exhibition's larger ideas. That shift from bass-heavy visual culture to close-up storytelling could make the whole day feel more connected.</w:t>
      </w:r>
      <w:r/>
    </w:p>
    <w:p>
      <w:pPr>
        <w:pStyle w:val="Heading2"/>
      </w:pPr>
      <w:r>
        <w:t>Chicago's cultural conversation keeps widening</w:t>
      </w:r>
      <w:r/>
    </w:p>
    <w:p>
      <w:r/>
      <w:r>
        <w:t>What makes this pairing feel timely is its confidence. Neither event appears interested in sanding down difficult histories or making resistance feel safe and decorative. Instead, they offer audiences a chance to learn through pleasure, whether that means a powerful film, a crowded screening or the imagined thump of a sound system in a gallery.</w:t>
      </w:r>
      <w:r/>
    </w:p>
    <w:p>
      <w:r/>
      <w:r>
        <w:t>The MCA's accompanying publications and video material give the exhibition a deeper life beyond the visit, while Reeling's international outlook reinforces Chicago's role as a meeting point for filmmakers and audiences. Together, they suggest that the city's cultural identity is strongest when it makes room for several histories at once.</w:t>
      </w:r>
      <w:r/>
    </w:p>
    <w:p>
      <w:r/>
      <w:r>
        <w:t>A day spent moving between these events might not resolve every question they raise. But it could leave you more alert to the way art, music and cinema keep finding one another.</w:t>
      </w:r>
      <w:r/>
    </w:p>
    <w:p>
      <w:r/>
      <w:r>
        <w:t>Explore the programmes, choose your route and let Chicago do the connecting.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2">
        <w:r>
          <w:rPr>
            <w:color w:val="0000EE"/>
            <w:u w:val="single"/>
          </w:rPr>
          <w:t>[4]</w:t>
        </w:r>
      </w:hyperlink>
      <w:r>
        <w:t xml:space="preserve">, </w:t>
      </w:r>
      <w:hyperlink r:id="rId15">
        <w:r>
          <w:rPr>
            <w:color w:val="0000EE"/>
            <w:u w:val="single"/>
          </w:rPr>
          <w:t>[7]</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2">
        <w:r>
          <w:rPr>
            <w:color w:val="0000EE"/>
            <w:u w:val="single"/>
          </w:rPr>
          <w:t>[4]</w:t>
        </w:r>
      </w:hyperlink>
      <w:r>
        <w:t xml:space="preserve">, </w:t>
      </w:r>
      <w:hyperlink r:id="rId15">
        <w:r>
          <w:rPr>
            <w:color w:val="0000EE"/>
            <w:u w:val="single"/>
          </w:rPr>
          <w:t>[7]</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https://chicagoreader.com/film-tv/the-cinema-scrapbook/reeling-lgbtq-film-festival-mca-dancing-revolution/</w:t>
        </w:r>
      </w:hyperlink>
      <w:r>
        <w:t xml:space="preserve"> - Please view link - unable to able to access data</w:t>
      </w:r>
      <w:r/>
    </w:p>
    <w:p>
      <w:pPr>
        <w:pStyle w:val="ListNumber"/>
        <w:spacing w:line="240" w:lineRule="auto"/>
        <w:ind w:left="720"/>
      </w:pPr>
      <w:r/>
      <w:hyperlink r:id="rId10">
        <w:r>
          <w:rPr>
            <w:color w:val="0000EE"/>
            <w:u w:val="single"/>
          </w:rPr>
          <w:t>https://www.choosechicago.com/event/reeling-the-chicago-lgbtq-international-film-festival/</w:t>
        </w:r>
      </w:hyperlink>
      <w:r>
        <w:t xml:space="preserve"> - Reeling: The Chicago LGBTQ+ International Film Festival is the second-longest-running LGBTQ+ film festival globally, showcasing over 40 feature films and more than 50 short films from around the world. The 44th edition is scheduled from September 17 to 27, 2026, at venues including the Music Box Theatre and Landmark's Century Centre Cinema in Chicago. The festival offers a platform for diverse queer storytelling, reflecting the rich diversity of work being produced in the LGBTQ+ community. Tickets and passes are available for purchase, with individual screening tickets to be released soon.</w:t>
      </w:r>
      <w:r/>
    </w:p>
    <w:p>
      <w:pPr>
        <w:pStyle w:val="ListNumber"/>
        <w:spacing w:line="240" w:lineRule="auto"/>
        <w:ind w:left="720"/>
      </w:pPr>
      <w:r/>
      <w:hyperlink r:id="rId11">
        <w:r>
          <w:rPr>
            <w:color w:val="0000EE"/>
            <w:u w:val="single"/>
          </w:rPr>
          <w:t>https://www.all-about-photo.com/photography-exhibition/4098/dancing-the-revolution-from-dancehall-to-reggaeton</w:t>
        </w:r>
      </w:hyperlink>
      <w:r>
        <w:t xml:space="preserve"> - Dancing the Revolution: From Dancehall to Reggaetón is an exhibition at the Museum of Contemporary Art Chicago, running from April 14 to September 20, 2026. The exhibition explores the vibrant cultural histories of dancehall and reggaetón through photography, installation, video, and sound. It examines how these musical genres function as forms of collective expression rooted in resistance, celebration, and community. The exhibition features works by over 40 artists, including Jean-Michel Basquiat, Phil Collins, and Reggie Burrows Hodges, highlighting the transformative power of rhythm and movement in storytelling and social commentary.</w:t>
      </w:r>
      <w:r/>
    </w:p>
    <w:p>
      <w:pPr>
        <w:pStyle w:val="ListNumber"/>
        <w:spacing w:line="240" w:lineRule="auto"/>
        <w:ind w:left="720"/>
      </w:pPr>
      <w:r/>
      <w:hyperlink r:id="rId12">
        <w:r>
          <w:rPr>
            <w:color w:val="0000EE"/>
            <w:u w:val="single"/>
          </w:rPr>
          <w:t>https://www.wallpaper.com/art/exhibitions-shows/inside-the-exhibition-tracing-dancehall-and-reggaetons-radical-legacy</w:t>
        </w:r>
      </w:hyperlink>
      <w:r>
        <w:t xml:space="preserve"> - The exhibition 'Dancing the Revolution: From Dancehall to Reggaetón' at the Museum of Contemporary Art Chicago unites 40 artists, including Jean-Michel Basquiat, Phil Collins, and Reggie Burrows Hodges, to consider the history of Black Atlantic performance. Curated by Carla Acevedo-Yates, the exhibition explores how dancehall and reggaetón have served as forms of resistance, celebration, and community. It traces the evolution of these genres from Kingston to San Juan, Panama, New York City, and London, positioning music and dance as revolutionary practices for collective liberation rooted in the struggle against colonial oppression.</w:t>
      </w:r>
      <w:r/>
    </w:p>
    <w:p>
      <w:pPr>
        <w:pStyle w:val="ListNumber"/>
        <w:spacing w:line="240" w:lineRule="auto"/>
        <w:ind w:left="720"/>
      </w:pPr>
      <w:r/>
      <w:hyperlink r:id="rId13">
        <w:r>
          <w:rPr>
            <w:color w:val="0000EE"/>
            <w:u w:val="single"/>
          </w:rPr>
          <w:t>https://live.mcachicago.org/publications/video/2026/dancing-the-revolution-from-dancehall-to-reggaeton</w:t>
        </w:r>
      </w:hyperlink>
      <w:r>
        <w:t xml:space="preserve"> - Produced by the Museum of Contemporary Art Chicago, this documentary for the exhibition 'Dancing the Revolution: From Dancehall to Reggaetón' features scholars and artists from Kingston, Jamaica, and San Juan, Puerto Rico. The video discusses the power of dancehall and reggaetón as transformative music genres and cultural movements. Interspersed with footage from inside dancehalls and clubs, it brings viewers into the energetic spaces that have inspired countless artists across decades, highlighting the genres' roles in resistance, celebration, and community.</w:t>
      </w:r>
      <w:r/>
    </w:p>
    <w:p>
      <w:pPr>
        <w:pStyle w:val="ListNumber"/>
        <w:spacing w:line="240" w:lineRule="auto"/>
        <w:ind w:left="720"/>
      </w:pPr>
      <w:r/>
      <w:hyperlink r:id="rId14">
        <w:r>
          <w:rPr>
            <w:color w:val="0000EE"/>
            <w:u w:val="single"/>
          </w:rPr>
          <w:t>https://www.chicagoexhibitionweek.com/e/mca-dancing-the-revolution</w:t>
        </w:r>
      </w:hyperlink>
      <w:r>
        <w:t xml:space="preserve"> - Dancing the Revolution: From Dancehall to Reggaetón is a major exhibition at the Museum of Contemporary Art Chicago, running from April 14 to September 20, 2026. The exhibition explores and expands the visual, political, and spiritual histories of dancehall and reggaetón through contemporary art. It features work across varied mediums, including painting, sound sculptures, installations, photographs, and video, showcasing how artists have been inspired by these histories and the visual forms that emerge from them. The exhibition includes more than forty contemporary artists, including Isaac Julien, Edra Soto, Alberta Whittle, Carolina Caycedo, and Lee 'Scratch' Perry.</w:t>
      </w:r>
      <w:r/>
    </w:p>
    <w:p>
      <w:pPr>
        <w:pStyle w:val="ListNumber"/>
        <w:spacing w:line="240" w:lineRule="auto"/>
        <w:ind w:left="720"/>
      </w:pPr>
      <w:r/>
      <w:hyperlink r:id="rId15">
        <w:r>
          <w:rPr>
            <w:color w:val="0000EE"/>
            <w:u w:val="single"/>
          </w:rPr>
          <w:t>https://www.artbook.com/9781636811758.html</w:t>
        </w:r>
      </w:hyperlink>
      <w:r>
        <w:t xml:space="preserve"> - Dancing the Revolution: From Dancehall to Reggaetón is a hardcover book published by DelMonico Books, featuring 304 pages with 120 color illustrations. Edited by Carla Acevedo-Yates, with a foreword by Madeleine Grynsztejn, the book examines the visual, political, and spiritual histories of dancehall, reggae en español, and reggaetón through the lens of contemporary art. It includes texts by Julian Henriques, Sonjah Stanley Niaah, Juan Rivera, Ramón H. Rivera-Servera, and nibia pastrana santiago, providing an in-depth exploration of these musical genres and their cultural significance.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hicagoreader.com/film-tv/the-cinema-scrapbook/reeling-lgbtq-film-festival-mca-dancing-revolution/" TargetMode="External"/><Relationship Id="rId10" Type="http://schemas.openxmlformats.org/officeDocument/2006/relationships/hyperlink" Target="https://www.choosechicago.com/event/reeling-the-chicago-lgbtq-international-film-festival/" TargetMode="External"/><Relationship Id="rId11" Type="http://schemas.openxmlformats.org/officeDocument/2006/relationships/hyperlink" Target="https://www.all-about-photo.com/photography-exhibition/4098/dancing-the-revolution-from-dancehall-to-reggaeton" TargetMode="External"/><Relationship Id="rId12" Type="http://schemas.openxmlformats.org/officeDocument/2006/relationships/hyperlink" Target="https://www.wallpaper.com/art/exhibitions-shows/inside-the-exhibition-tracing-dancehall-and-reggaetons-radical-legacy" TargetMode="External"/><Relationship Id="rId13" Type="http://schemas.openxmlformats.org/officeDocument/2006/relationships/hyperlink" Target="https://live.mcachicago.org/publications/video/2026/dancing-the-revolution-from-dancehall-to-reggaeton" TargetMode="External"/><Relationship Id="rId14" Type="http://schemas.openxmlformats.org/officeDocument/2006/relationships/hyperlink" Target="https://www.chicagoexhibitionweek.com/e/mca-dancing-the-revolution" TargetMode="External"/><Relationship Id="rId15" Type="http://schemas.openxmlformats.org/officeDocument/2006/relationships/hyperlink" Target="https://www.artbook.com/9781636811758.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