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 Coffee-Table Book Explores Gay-Straight Friendship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in Philadelphia are discovering </w:t>
      </w:r>
      <w:r>
        <w:rPr>
          <w:b/>
          <w:i/>
        </w:rPr>
        <w:t>Straight &amp; Butch</w:t>
      </w:r>
      <w:r>
        <w:rPr>
          <w:b/>
        </w:rPr>
        <w:t>, a bold LGBTQ coffee-table book built from nearly two decades of photography, film and personal storytelling. Butch Cordora’s project explores friendship, masculinity and attraction through an unusually candid lens, while offering a vivid snapshot of Philadelphia’s queer creative scene and nightlife culture.</w:t>
      </w:r>
      <w:r/>
    </w:p>
    <w:p>
      <w:pPr>
        <w:pStyle w:val="Heading2"/>
      </w:pPr>
      <w:r>
        <w:t>Essential Takeaways</w:t>
      </w:r>
      <w:r/>
      <w:r/>
    </w:p>
    <w:p>
      <w:pPr>
        <w:pStyle w:val="ListBullet"/>
        <w:spacing w:line="240" w:lineRule="auto"/>
        <w:ind w:left="720"/>
      </w:pPr>
      <w:r/>
      <w:r>
        <w:rPr>
          <w:b/>
        </w:rPr>
        <w:t>A long-running project:</w:t>
      </w:r>
      <w:r>
        <w:t xml:space="preserve"> </w:t>
      </w:r>
      <w:r>
        <w:rPr>
          <w:i/>
        </w:rPr>
        <w:t>Straight &amp; Butch</w:t>
      </w:r>
      <w:r>
        <w:t xml:space="preserve"> began as a calendar, grew into an 87-minute documentary and eventually became a photography book.</w:t>
      </w:r>
      <w:r/>
    </w:p>
    <w:p>
      <w:pPr>
        <w:pStyle w:val="ListBullet"/>
        <w:spacing w:line="240" w:lineRule="auto"/>
        <w:ind w:left="720"/>
      </w:pPr>
      <w:r/>
      <w:r>
        <w:rPr>
          <w:b/>
        </w:rPr>
        <w:t>More than pin-up imagery:</w:t>
      </w:r>
      <w:r>
        <w:t xml:space="preserve"> The book pairs photographs with personal stories about friendship, sexuality, masculinity and acceptance.</w:t>
      </w:r>
      <w:r/>
    </w:p>
    <w:p>
      <w:pPr>
        <w:pStyle w:val="ListBullet"/>
        <w:spacing w:line="240" w:lineRule="auto"/>
        <w:ind w:left="720"/>
      </w:pPr>
      <w:r/>
      <w:r>
        <w:rPr>
          <w:b/>
        </w:rPr>
        <w:t>A distinctly Philadelphia story:</w:t>
      </w:r>
      <w:r>
        <w:t xml:space="preserve"> Cordora’s work is closely tied to the city’s Gayborhood, artists and nightlife history.</w:t>
      </w:r>
      <w:r/>
    </w:p>
    <w:p>
      <w:pPr>
        <w:pStyle w:val="ListBullet"/>
        <w:spacing w:line="240" w:lineRule="auto"/>
        <w:ind w:left="720"/>
      </w:pPr>
      <w:r/>
      <w:r>
        <w:rPr>
          <w:b/>
        </w:rPr>
        <w:t>A personal creative milestone:</w:t>
      </w:r>
      <w:r>
        <w:t xml:space="preserve"> The author says completing the book after years in limbo feels like one of his biggest achievements.</w:t>
      </w:r>
      <w:r/>
    </w:p>
    <w:p>
      <w:pPr>
        <w:pStyle w:val="ListBullet"/>
        <w:spacing w:line="240" w:lineRule="auto"/>
        <w:ind w:left="720"/>
      </w:pPr>
      <w:r/>
      <w:r>
        <w:rPr>
          <w:b/>
        </w:rPr>
        <w:t>Where to find it:</w:t>
      </w:r>
      <w:r>
        <w:t xml:space="preserve"> The book is available through Passional Boutique and PEG Philadelphia Erotic Gallery.</w:t>
      </w:r>
      <w:r/>
      <w:r/>
    </w:p>
    <w:p>
      <w:pPr>
        <w:pStyle w:val="Heading2"/>
      </w:pPr>
      <w:r>
        <w:t>A shower thought became a two-decade creative project</w:t>
      </w:r>
      <w:r/>
    </w:p>
    <w:p>
      <w:r/>
      <w:r>
        <w:t>Some creative ideas arrive fully formed. Others follow you around for years, quietly demanding attention. For Butch Cordora, the starting point came in 2006, when he began wondering whether his straight male friends would pose nude alongside him.</w:t>
      </w:r>
      <w:r/>
    </w:p>
    <w:p>
      <w:r/>
      <w:r>
        <w:t>The idea wasn’t intended as pornography or a proposition. Instead, Cordora wanted to examine the space between gay and straight men, particularly the ease, tension and curiosity that can exist inside close friendships. His interests, from poker and darts to fast cars and heavy metal, also challenged familiar assumptions about what gay men are expected to enjoy.</w:t>
      </w:r>
      <w:r/>
    </w:p>
    <w:p>
      <w:r/>
      <w:r>
        <w:t xml:space="preserve">Earlier coverage of the project helped establish its provocative public identity, while later interviews showed how the concept continued developing across different formats. The result is less a single publication than a creative thread running through Cordora’s life.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p>
    <w:p>
      <w:pPr>
        <w:pStyle w:val="Heading2"/>
      </w:pPr>
      <w:r>
        <w:t>From calendar to documentary, then a finished book</w:t>
      </w:r>
      <w:r/>
    </w:p>
    <w:p>
      <w:r/>
      <w:r>
        <w:t>The project’s first public form was a calendar, followed by an 87-minute documentary. Those earlier chapters gave Cordora the confidence to keep pushing the concept, even as the final book remained unfinished on his computer for roughly a decade.</w:t>
      </w:r>
      <w:r/>
    </w:p>
    <w:p>
      <w:r/>
      <w:r>
        <w:t>That delay clearly bothered him. He describes completion as a point of pride, especially because he has repeatedly turned ambitious ideas into real projects, including a talk show, a film and a book about poker. There’s something refreshingly practical about that attitude: inspiration matters, but finishing the thing matters more.</w:t>
      </w:r>
      <w:r/>
    </w:p>
    <w:p>
      <w:r/>
      <w:r>
        <w:t xml:space="preserve">The documentary also captured a particular period in Philadelphia’s queer culture. Older coverage of </w:t>
      </w:r>
      <w:r>
        <w:rPr>
          <w:i/>
        </w:rPr>
        <w:t>Straight &amp; Butch</w:t>
      </w:r>
      <w:r>
        <w:t xml:space="preserve"> reflects the attention the project attracted, while commentary on the film shows how audiences responded to its local setting and unconventional subject.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Why the photography still feels confrontational</w:t>
      </w:r>
      <w:r/>
    </w:p>
    <w:p>
      <w:r/>
      <w:r>
        <w:t xml:space="preserve">The book’s appeal lies partly in its visual confidence. Cordora cites Madonna’s </w:t>
      </w:r>
      <w:r>
        <w:rPr>
          <w:i/>
        </w:rPr>
        <w:t>Sex</w:t>
      </w:r>
      <w:r>
        <w:t xml:space="preserve"> as an influence, imagining a publication where photography, text and personal disclosure sit alongside one another rather than behaving like separate ingredients.</w:t>
      </w:r>
      <w:r/>
    </w:p>
    <w:p>
      <w:r/>
      <w:r>
        <w:t>That approach makes the book more complicated than a conventional coffee-table title. The images may draw readers in, but the accompanying stories ask them to consider what they’re seeing and why. Questions about objectification, consent, masculinity and identity hover behind the glossy surface.</w:t>
      </w:r>
      <w:r/>
    </w:p>
    <w:p>
      <w:r/>
      <w:r>
        <w:t xml:space="preserve">Cordora has admitted that some of the writing was difficult to include, even close to the printer’s deadline. His joking advice to concentrate on the pictures gives the project a lighter touch, but it also hints at how exposed a memoir can feel when it leaves the author’s hands. </w:t>
      </w:r>
      <w:hyperlink r:id="rId14">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Philadelphia gives the project its pulse</w:t>
      </w:r>
      <w:r/>
    </w:p>
    <w:p>
      <w:r/>
      <w:r>
        <w:t>Cordora has wrestled with the idea that his work is too Philadelphia-focused to connect with wider audiences. He sees the city not as a limitation, but as the setting that gives the project its energy, humour and social texture.</w:t>
      </w:r>
      <w:r/>
    </w:p>
    <w:p>
      <w:r/>
      <w:r>
        <w:t>That local connection is especially important as Philadelphia’s Gayborhood changes. Cordora’s reflections on older, more freewheeling nightlife suggest a scene that once allowed more room for experimentation, mischief and unlikely social combinations. Whether that past was truly as open as memory suggests is debatable, but the comparison is still useful.</w:t>
      </w:r>
      <w:r/>
    </w:p>
    <w:p>
      <w:r/>
      <w:r>
        <w:t xml:space="preserve">For readers outside the city, the Philadelphia detail may be part of the charm. A strong sense of place can make an intimate story feel more tangible, like stepping into a bar, gallery or late-night conversation where the rules are just a little looser.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[6]</w:t>
        </w:r>
      </w:hyperlink>
      <w:r/>
    </w:p>
    <w:p>
      <w:pPr>
        <w:pStyle w:val="Heading2"/>
      </w:pPr>
      <w:r>
        <w:t>How to approach this LGBTQ coffee-table book</w:t>
      </w:r>
      <w:r/>
    </w:p>
    <w:p>
      <w:r/>
      <w:r>
        <w:t>This isn’t a title to buy purely for discreet decoration. It’s an adult art and memoir project, so readers should expect nudity, sexual themes and frank personal anecdotes alongside the photography.</w:t>
      </w:r>
      <w:r/>
    </w:p>
    <w:p>
      <w:r/>
      <w:r>
        <w:t>It’s also worth thinking about the book as a document of changing identity. Cordora says several models later identified differently from how they did at the time of the shoots, including one who came out as bisexual and another who came out as nonbinary. That detail adds a contemporary layer to a project rooted in the language and assumptions of the mid-2000s.</w:t>
      </w:r>
      <w:r/>
    </w:p>
    <w:p>
      <w:r/>
      <w:r>
        <w:t xml:space="preserve">For collectors, the strongest appeal may be the complete arc: calendar, documentary and book. For newcomers, the photographs provide the entry point, but the stories are where the project becomes most revealing.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rPr>
          <w:i/>
        </w:rPr>
        <w:t>Straight &amp; Butch</w:t>
      </w:r>
      <w:r>
        <w:t xml:space="preserve"> turns a provocative premise into a candid record of friendship, desire and Philadelphia’s evolving queer culture.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w:t>
      </w:r>
      <w:hyperlink r:id="rId13">
        <w:r>
          <w:rPr>
            <w:color w:val="0000EE"/>
            <w:u w:val="single"/>
          </w:rPr>
          <w:t>[6]</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https://epgn.com/2026/09/07/butch-cordora-straight-butch-coffee-table-book/</w:t>
        </w:r>
      </w:hyperlink>
      <w:r>
        <w:t xml:space="preserve"> - Please view link - unable to able to access data</w:t>
      </w:r>
      <w:r/>
    </w:p>
    <w:p>
      <w:pPr>
        <w:pStyle w:val="ListNumber"/>
        <w:spacing w:line="240" w:lineRule="auto"/>
        <w:ind w:left="720"/>
      </w:pPr>
      <w:r/>
      <w:hyperlink r:id="rId9">
        <w:r>
          <w:rPr>
            <w:color w:val="0000EE"/>
            <w:u w:val="single"/>
          </w:rPr>
          <w:t>https://www.phillymag.com/news/2011/04/25/straight-butch/</w:t>
        </w:r>
      </w:hyperlink>
      <w:r>
        <w:t xml:space="preserve"> - Philadelphia Magazine reports on the DVD launch of Butch Cordora’s Straight and Butch, framing it as his first feature-length documentary. The piece adds event-level detail not in the PGN article: the launch party at National Mechanics in Old City, the initial run of 100 DVDs, the planned sale date of 26 April 2011, and the presence of model Gervase Peterson. It also notes that the DVD includes never-before-seen footage from a 13th photo shoot, plus bloopers, outtakes and an interview with Cordora. The item shows the project’s commercial rollout and how Cordora was marketing it locally through Giovanni’s Room and Amazon.</w:t>
      </w:r>
      <w:r/>
    </w:p>
    <w:p>
      <w:pPr>
        <w:pStyle w:val="ListNumber"/>
        <w:spacing w:line="240" w:lineRule="auto"/>
        <w:ind w:left="720"/>
      </w:pPr>
      <w:r/>
      <w:hyperlink r:id="rId14">
        <w:r>
          <w:rPr>
            <w:color w:val="0000EE"/>
            <w:u w:val="single"/>
          </w:rPr>
          <w:t>https://www.inquirer.com/philly/entertainment/20110414_Dan_Gross__Tina_dodged_Franken___plea.html</w:t>
        </w:r>
      </w:hyperlink>
      <w:r>
        <w:t xml:space="preserve"> - The Philadelphia Inquirer’s Dan Gross column briefly notes that Straight and Butch was coming to DVD on 26 April 2011 and that Cordora would host a release party the night before at National Mechanics. It adds a compact description of the film’s premise: the documentary follows the making of the Straight and Butch calendar in which Cordora and straight men pose nude recreating well-known pop culture photographs. This item is useful because it confirms the release timing and places the project within Philadelphia gossip coverage rather than arts coverage. It also helps anchor the story in the city’s nightlife and media scene, with a specific venue and date.</w:t>
      </w:r>
      <w:r/>
    </w:p>
    <w:p>
      <w:pPr>
        <w:pStyle w:val="ListNumber"/>
        <w:spacing w:line="240" w:lineRule="auto"/>
        <w:ind w:left="720"/>
      </w:pPr>
      <w:r/>
      <w:hyperlink r:id="rId10">
        <w:r>
          <w:rPr>
            <w:color w:val="0000EE"/>
            <w:u w:val="single"/>
          </w:rPr>
          <w:t>https://newyorkqnews.com/2010/07/554stratButch-Joe/index.html</w:t>
        </w:r>
      </w:hyperlink>
      <w:r>
        <w:t xml:space="preserve"> - New York Q News gives a festival-style write-up of Straight &amp; Butch around its QFest premiere. It adds several key details absent from the PGN piece: the film’s reported length of 89 minutes, its world premiere at Philadelphia’s LGBT film festival, and the specific pop-culture homages used in the calendar, including Cindy Crawford and k.d. lang, John Lennon and Yoko Ono, the Beatles’ Abbey Road cover and Janet Jackson. The piece also identifies the release-party setting at Giovanni’s Room and discusses the discomfort and physicality of the shoots. It is especially useful for the roster of models and photographers, showing how many men took part and how the project was assembled.</w:t>
      </w:r>
      <w:r/>
    </w:p>
    <w:p>
      <w:pPr>
        <w:pStyle w:val="ListNumber"/>
        <w:spacing w:line="240" w:lineRule="auto"/>
        <w:ind w:left="720"/>
      </w:pPr>
      <w:r/>
      <w:hyperlink r:id="rId12">
        <w:r>
          <w:rPr>
            <w:color w:val="0000EE"/>
            <w:u w:val="single"/>
          </w:rPr>
          <w:t>https://themreporter.blogspot.com/2011/04/dvd-review-straight-butch.html</w:t>
        </w:r>
      </w:hyperlink>
      <w:r>
        <w:t xml:space="preserve"> - The Reporter’s review goes deeper into the documentary’s structure and production than the PGN piece. It says the project involved 12 straight men and one gay man, Butch Cordora, and that most of the straight participants were strangers rather than friends. It adds that 59 straight men were asked, 48 said no and only 11 said yes, and that the filming ran from August 2006 to July 2008. The review also names the photographers and notes the film’s QFest premiere and April 2011 DVD release. This source gives the strongest behind-the-scenes detail about recruitment and the social experiment at the heart of the project.</w:t>
      </w:r>
      <w:r/>
    </w:p>
    <w:p>
      <w:pPr>
        <w:pStyle w:val="ListNumber"/>
        <w:spacing w:line="240" w:lineRule="auto"/>
        <w:ind w:left="720"/>
      </w:pPr>
      <w:r/>
      <w:hyperlink r:id="rId13">
        <w:r>
          <w:rPr>
            <w:color w:val="0000EE"/>
            <w:u w:val="single"/>
          </w:rPr>
          <w:t>https://thotyssey.com/2017/02/18/on-point-with-butch-cordora/</w:t>
        </w:r>
      </w:hyperlink>
      <w:r>
        <w:t xml:space="preserve"> - Thotyssey’s interview with Cordora is not a straight news report, but it gives useful retrospective context. Cordora says In Bed with Butch ran for 10 seasons from 1999 to 2009, that he made Straight &amp; Butch as his first feature documentary in 2010, and that the documentary was “moderately received.” He also explains that the calendar idea came from finding straight men in ordinary places such as Starbucks, the gym, Whole Foods and through friends. The piece adds that he later moved into poker work in Philadelphia and New York, which helps show what he did after the project. This source is valuable for Cordora’s own retrospective framing and for the broader timeline of his career.</w:t>
      </w:r>
      <w:r/>
    </w:p>
    <w:p>
      <w:pPr>
        <w:pStyle w:val="ListNumber"/>
        <w:spacing w:line="240" w:lineRule="auto"/>
        <w:ind w:left="720"/>
      </w:pPr>
      <w:r/>
      <w:hyperlink r:id="rId11">
        <w:r>
          <w:rPr>
            <w:color w:val="0000EE"/>
            <w:u w:val="single"/>
          </w:rPr>
          <w:t>https://phillygaycalendar.com/2008/09/15/butchs-straight-calender-talk/</w:t>
        </w:r>
      </w:hyperlink>
      <w:r>
        <w:t xml:space="preserve"> - PhillyGayCalendar publishes an early interview with Cordora while the calendar project was still new. It reports that the 2009 wall calendar Straight and Butch had been in development for two years and featured twelve naked straight men posing with Cordora. It also says a short documentary version had appeared in the Philadelphia International Gay Film Festival’s Out In Philly local shorts programme, and that a feature-length version was then in development. The article adds concrete early facts: a signing at Giovanni’s Room on 22 September 2008, a launch party at 12th Air Command, and Cordora’s discussion of photographers, editorial-style images and funding through a $750 PIFVA grant. It is useful because it captures the project before release.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illymag.com/news/2011/04/25/straight-butch/" TargetMode="External"/><Relationship Id="rId10" Type="http://schemas.openxmlformats.org/officeDocument/2006/relationships/hyperlink" Target="https://newyorkqnews.com/2010/07/554stratButch-Joe/index.html" TargetMode="External"/><Relationship Id="rId11" Type="http://schemas.openxmlformats.org/officeDocument/2006/relationships/hyperlink" Target="https://phillygaycalendar.com/2008/09/15/butchs-straight-calender-talk/" TargetMode="External"/><Relationship Id="rId12" Type="http://schemas.openxmlformats.org/officeDocument/2006/relationships/hyperlink" Target="https://themreporter.blogspot.com/2011/04/dvd-review-straight-butch.html" TargetMode="External"/><Relationship Id="rId13" Type="http://schemas.openxmlformats.org/officeDocument/2006/relationships/hyperlink" Target="https://thotyssey.com/2017/02/18/on-point-with-butch-cordora/" TargetMode="External"/><Relationship Id="rId14" Type="http://schemas.openxmlformats.org/officeDocument/2006/relationships/hyperlink" Target="https://www.inquirer.com/philly/entertainment/20110414_Dan_Gross__Tina_dodged_Franken___plea.html" TargetMode="External"/><Relationship Id="rId15" Type="http://schemas.openxmlformats.org/officeDocument/2006/relationships/hyperlink" Target="https://epgn.com/2026/09/07/butch-cordora-straight-butch-coffee-table-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