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Albums and Cast Recordings for Your Next Playlist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are turning to a fresh mix of theatre drama, intimate indie songwriting and dance-ready pop for their next LGBTQ playlist. From the latest Chess cast recording to new albums by Mitski, Arlo Parks and Friko, these picks offer emotional range, queer connection and plenty to revisit, whether you're commuting, dancing or nursing a dramatic cup of tea.</w:t>
      </w:r>
      <w:r/>
    </w:p>
    <w:p>
      <w:pPr>
        <w:pStyle w:val="Heading2"/>
      </w:pPr>
      <w:r>
        <w:t>Essential Takeaways</w:t>
      </w:r>
      <w:r/>
      <w:r/>
    </w:p>
    <w:p>
      <w:pPr>
        <w:pStyle w:val="ListBullet"/>
        <w:spacing w:line="240" w:lineRule="auto"/>
        <w:ind w:left="720"/>
      </w:pPr>
      <w:r/>
      <w:r>
        <w:rPr>
          <w:b/>
        </w:rPr>
        <w:t>Chess brings the drama:</w:t>
      </w:r>
      <w:r>
        <w:t xml:space="preserve"> The revived musical's cast recording combines geopolitical tension with sweeping, singable melodies.</w:t>
      </w:r>
      <w:r/>
    </w:p>
    <w:p>
      <w:pPr>
        <w:pStyle w:val="ListBullet"/>
        <w:spacing w:line="240" w:lineRule="auto"/>
        <w:ind w:left="720"/>
      </w:pPr>
      <w:r/>
      <w:r>
        <w:rPr>
          <w:b/>
        </w:rPr>
        <w:t>Mitski goes inward:</w:t>
      </w:r>
      <w:r>
        <w:t xml:space="preserve"> Nothing's About to Happen to Me explores isolation through jazz, country and restless rock textures.</w:t>
      </w:r>
      <w:r/>
    </w:p>
    <w:p>
      <w:pPr>
        <w:pStyle w:val="ListBullet"/>
        <w:spacing w:line="240" w:lineRule="auto"/>
        <w:ind w:left="720"/>
      </w:pPr>
      <w:r/>
      <w:r>
        <w:rPr>
          <w:b/>
        </w:rPr>
        <w:t>Arlo Parks raises the tempo:</w:t>
      </w:r>
      <w:r>
        <w:t xml:space="preserve"> Ambiguous Desire moves from sleek disco grooves to gentler, reflective passages.</w:t>
      </w:r>
      <w:r/>
    </w:p>
    <w:p>
      <w:pPr>
        <w:pStyle w:val="ListBullet"/>
        <w:spacing w:line="240" w:lineRule="auto"/>
        <w:ind w:left="720"/>
      </w:pPr>
      <w:r/>
      <w:r>
        <w:rPr>
          <w:b/>
        </w:rPr>
        <w:t>Friko deliver the gut punch:</w:t>
      </w:r>
      <w:r>
        <w:t xml:space="preserve"> Something Worth Waiting For pairs vintage pop feeling with emotionally charged indie rock.</w:t>
      </w:r>
      <w:r/>
    </w:p>
    <w:p>
      <w:pPr>
        <w:pStyle w:val="ListBullet"/>
        <w:spacing w:line="240" w:lineRule="auto"/>
        <w:ind w:left="720"/>
      </w:pPr>
      <w:r/>
      <w:r>
        <w:rPr>
          <w:b/>
        </w:rPr>
        <w:t>There’s variety for every mood:</w:t>
      </w:r>
      <w:r>
        <w:t xml:space="preserve"> Together, these releases cover theatre, bedroom introspection, club energy and tearjerking guitar music.</w:t>
      </w:r>
      <w:r/>
      <w:r/>
    </w:p>
    <w:p>
      <w:pPr>
        <w:pStyle w:val="Heading2"/>
      </w:pPr>
      <w:r>
        <w:t>Four records, one wonderfully broad listening mood</w:t>
      </w:r>
      <w:r/>
    </w:p>
    <w:p>
      <w:r/>
      <w:r>
        <w:t xml:space="preserve">A good LGBTQ playlist doesn't have to sound a single way. It can move from a full-throated Broadway chorus to a private Mitski confession, then lurch into a glittering club beat before landing on an indie-rock song that leaves you staring out of the window. According to Time Out's review of the recent Chess revival, the production's central mix of romance, rivalry and international tension still gives the material plenty of theatrical charge. </w:t>
      </w:r>
      <w:hyperlink r:id="rId9">
        <w:r>
          <w:rPr>
            <w:color w:val="0000EE"/>
            <w:u w:val="single"/>
          </w:rPr>
          <w:t>[7]</w:t>
        </w:r>
      </w:hyperlink>
      <w:r/>
    </w:p>
    <w:p>
      <w:r/>
      <w:r>
        <w:t xml:space="preserve">That range is exactly what makes this collection work. The records aren't linked by one genre or even one emotional temperature, but by a sense of performance: each artist creates a world and invites you to step inside. It's a playlist for people who like their music colourful, complicated and just a little bit excessive. </w:t>
      </w:r>
      <w:hyperlink r:id="rId10">
        <w:r>
          <w:rPr>
            <w:color w:val="0000EE"/>
            <w:u w:val="single"/>
          </w:rPr>
          <w:t>[4]</w:t>
        </w:r>
      </w:hyperlink>
      <w:r/>
    </w:p>
    <w:p>
      <w:pPr>
        <w:pStyle w:val="Heading2"/>
      </w:pPr>
      <w:r>
        <w:t>Chess turns political tension into pop theatre</w:t>
      </w:r>
      <w:r/>
    </w:p>
    <w:p>
      <w:r/>
      <w:r>
        <w:t xml:space="preserve">Chess has always had an unusually glamorous backstory. Created by Tim Rice with ABBA's Benny Andersson and Bjorn Ulvaeus, the musical wraps romantic entanglements and Cold War rivalry around a score that can shift from intimate ballad to stadium-sized anthem in seconds. The current cast recording features Aaron Tveit, Lea Michele and Nicholas Christopher, with Sean Alan Krill among the performers. </w:t>
      </w:r>
      <w:hyperlink r:id="rId9">
        <w:r>
          <w:rPr>
            <w:color w:val="0000EE"/>
            <w:u w:val="single"/>
          </w:rPr>
          <w:t>[7]</w:t>
        </w:r>
      </w:hyperlink>
      <w:r/>
    </w:p>
    <w:p>
      <w:r/>
      <w:r>
        <w:t xml:space="preserve">The familiar hook is still there, of course. One Night in Bangkok remains the show's most instantly recognisable number, but the deeper pleasures are in songs such as I Knew Him So Well, Nobody's Side and Someone Else's Story. They give the recording a satisfying emotional spread, from sharp-edged independence to bruised vulnerability. </w:t>
      </w:r>
      <w:hyperlink r:id="rId9">
        <w:r>
          <w:rPr>
            <w:color w:val="0000EE"/>
            <w:u w:val="single"/>
          </w:rPr>
          <w:t>[7]</w:t>
        </w:r>
      </w:hyperlink>
      <w:r/>
    </w:p>
    <w:p>
      <w:r/>
      <w:r>
        <w:t xml:space="preserve">It also feels hard to ignore the show's political backdrop. Chess was born from an earlier era of superpower anxiety, yet its arguments about national identity, competition and power still sound uncomfortably current. Put it on when you want your playlist to arrive wearing a tuxedo and carrying a surprisingly heavy briefcase. </w:t>
      </w:r>
      <w:hyperlink r:id="rId9">
        <w:r>
          <w:rPr>
            <w:color w:val="0000EE"/>
            <w:u w:val="single"/>
          </w:rPr>
          <w:t>[7]</w:t>
        </w:r>
      </w:hyperlink>
      <w:r/>
    </w:p>
    <w:p>
      <w:pPr>
        <w:pStyle w:val="Heading2"/>
      </w:pPr>
      <w:r>
        <w:t>Mitski finds new colours in isolation</w:t>
      </w:r>
      <w:r/>
    </w:p>
    <w:p>
      <w:r/>
      <w:r>
        <w:t xml:space="preserve">Mitski's latest album takes a more inward route, favouring atmosphere over obvious release. Pitchfork's assessment highlights a record that resists easy pop payoff, while The New Yorker frames it as a darker meditation on solitude. That doesn't make it gloomy background music, though; it makes the small shifts in texture feel more important. </w:t>
      </w:r>
      <w:hyperlink r:id="rId11">
        <w:r>
          <w:rPr>
            <w:color w:val="0000EE"/>
            <w:u w:val="single"/>
          </w:rPr>
          <w:t>[2]</w:t>
        </w:r>
      </w:hyperlink>
      <w:r>
        <w:t xml:space="preserve">, </w:t>
      </w:r>
      <w:hyperlink r:id="rId12">
        <w:r>
          <w:rPr>
            <w:color w:val="0000EE"/>
            <w:u w:val="single"/>
          </w:rPr>
          <w:t>[3]</w:t>
        </w:r>
      </w:hyperlink>
      <w:r/>
    </w:p>
    <w:p>
      <w:r/>
      <w:r>
        <w:t xml:space="preserve">I’ll Change for You brings a cocktail-jazz poise, while Cats carries a soft country twang. Instead of Hope and Rules add an old-fashioned organ glow, and Where's My Phone? introduces a more anxious rock pulse. The effect is like walking through several rooms in the same dimly lit house, each one revealing a different version of the same feeling. </w:t>
      </w:r>
      <w:hyperlink r:id="rId11">
        <w:r>
          <w:rPr>
            <w:color w:val="0000EE"/>
            <w:u w:val="single"/>
          </w:rPr>
          <w:t>[2]</w:t>
        </w:r>
      </w:hyperlink>
      <w:r>
        <w:t xml:space="preserve">, </w:t>
      </w:r>
      <w:hyperlink r:id="rId12">
        <w:r>
          <w:rPr>
            <w:color w:val="0000EE"/>
            <w:u w:val="single"/>
          </w:rPr>
          <w:t>[3]</w:t>
        </w:r>
      </w:hyperlink>
      <w:r/>
    </w:p>
    <w:p>
      <w:r/>
      <w:r>
        <w:t xml:space="preserve">For listeners who prefer music that doesn't explain itself too neatly, this is the thoughtful choice. It suits late trains, solitary cooking and those evenings when you want company but not conversation. Mitski's broad LGBTQ following will likely recognise that tension: the songs leave space for listeners to bring their own stories. </w:t>
      </w:r>
      <w:hyperlink r:id="rId11">
        <w:r>
          <w:rPr>
            <w:color w:val="0000EE"/>
            <w:u w:val="single"/>
          </w:rPr>
          <w:t>[2]</w:t>
        </w:r>
      </w:hyperlink>
      <w:r>
        <w:t xml:space="preserve">, </w:t>
      </w:r>
      <w:hyperlink r:id="rId12">
        <w:r>
          <w:rPr>
            <w:color w:val="0000EE"/>
            <w:u w:val="single"/>
          </w:rPr>
          <w:t>[3]</w:t>
        </w:r>
      </w:hyperlink>
      <w:r/>
    </w:p>
    <w:p>
      <w:pPr>
        <w:pStyle w:val="Heading2"/>
      </w:pPr>
      <w:r>
        <w:t>Arlo Parks makes desire dance</w:t>
      </w:r>
      <w:r/>
    </w:p>
    <w:p>
      <w:r/>
      <w:r>
        <w:t xml:space="preserve">Arlo Parks supplies the most immediate lift in the set. Her album Ambiguous Desire leans into rhythm without abandoning the reflective writing that has made her such a distinctive presence. The Line of Best Fit describes the release as a return marked by renewed energy, while The Guardian's interview places the record in a more expansive artistic phase. </w:t>
      </w:r>
      <w:hyperlink r:id="rId10">
        <w:r>
          <w:rPr>
            <w:color w:val="0000EE"/>
            <w:u w:val="single"/>
          </w:rPr>
          <w:t>[4]</w:t>
        </w:r>
      </w:hyperlink>
      <w:r>
        <w:t xml:space="preserve">, </w:t>
      </w:r>
      <w:hyperlink r:id="rId13">
        <w:r>
          <w:rPr>
            <w:color w:val="0000EE"/>
            <w:u w:val="single"/>
          </w:rPr>
          <w:t>[5]</w:t>
        </w:r>
      </w:hyperlink>
      <w:r/>
    </w:p>
    <w:p>
      <w:r/>
      <w:r>
        <w:t xml:space="preserve">Blue Disco starts with a sleek, controlled glide before Jetta heads towards the dance floor. Get Go, Heaven, Nightswimming, Senses and Luck of Life keep the momentum moving, giving the album a generous pulse rather than a single obvious club track. Parks wisely leaves room to breathe, too, with Floette and Beams easing back from the beat. </w:t>
      </w:r>
      <w:hyperlink r:id="rId10">
        <w:r>
          <w:rPr>
            <w:color w:val="0000EE"/>
            <w:u w:val="single"/>
          </w:rPr>
          <w:t>[4]</w:t>
        </w:r>
      </w:hyperlink>
      <w:r>
        <w:t xml:space="preserve">, </w:t>
      </w:r>
      <w:hyperlink r:id="rId13">
        <w:r>
          <w:rPr>
            <w:color w:val="0000EE"/>
            <w:u w:val="single"/>
          </w:rPr>
          <w:t>[5]</w:t>
        </w:r>
      </w:hyperlink>
      <w:r/>
    </w:p>
    <w:p>
      <w:r/>
      <w:r>
        <w:t xml:space="preserve">This is the one to choose when you want an LGBTQ playlist that can actually get people moving. The pacing matters: a run of high-energy songs is exciting, but it can also feel like being trapped under a strobe light. Parks understands that desire needs contrast, and the quieter moments make the bright ones hit harder. </w:t>
      </w:r>
      <w:hyperlink r:id="rId10">
        <w:r>
          <w:rPr>
            <w:color w:val="0000EE"/>
            <w:u w:val="single"/>
          </w:rPr>
          <w:t>[4]</w:t>
        </w:r>
      </w:hyperlink>
      <w:r>
        <w:t xml:space="preserve">, </w:t>
      </w:r>
      <w:hyperlink r:id="rId13">
        <w:r>
          <w:rPr>
            <w:color w:val="0000EE"/>
            <w:u w:val="single"/>
          </w:rPr>
          <w:t>[5]</w:t>
        </w:r>
      </w:hyperlink>
      <w:r/>
    </w:p>
    <w:p>
      <w:pPr>
        <w:pStyle w:val="Heading2"/>
      </w:pPr>
      <w:r>
        <w:t>Friko turn nostalgia into a proper emotional ambush</w:t>
      </w:r>
      <w:r/>
    </w:p>
    <w:p>
      <w:r/>
      <w:r>
        <w:t xml:space="preserve">Friko's Something Worth Waiting For arrives with a bigger shape than the band's earlier work, expanding from a duo into a quartet. Guitar World notes the group's development and highlights the album's ambitious, emotionally direct character. That fuller line-up gives the songs extra lift, but the record's real weapon is its melodic instinct. </w:t>
      </w:r>
      <w:hyperlink r:id="rId14">
        <w:r>
          <w:rPr>
            <w:color w:val="0000EE"/>
            <w:u w:val="single"/>
          </w:rPr>
          <w:t>[6]</w:t>
        </w:r>
      </w:hyperlink>
      <w:r/>
    </w:p>
    <w:p>
      <w:r/>
      <w:r>
        <w:t xml:space="preserve">Seven Degrees is the standout: a vintage-pop-inflected song with the rare ability to feel familiar and new at once. It also has the makings of a dependable tearjerker, the sort of track that starts as a listen and ends with you replaying the final minute to see if it still hurts. </w:t>
      </w:r>
      <w:hyperlink r:id="rId14">
        <w:r>
          <w:rPr>
            <w:color w:val="0000EE"/>
            <w:u w:val="single"/>
          </w:rPr>
          <w:t>[6]</w:t>
        </w:r>
      </w:hyperlink>
      <w:r/>
    </w:p>
    <w:p>
      <w:r/>
      <w:r>
        <w:t xml:space="preserve">There are plenty of other strong stops along the way, including Choo Choo, Hot Air Balloon, Dear Bicycle and Alice. With queer member Bailey Minzenberg using they/them pronouns, Friko also bring a clear sense of LGBTQ presence to a record whose emotional openness never feels bolted on. </w:t>
      </w:r>
      <w:hyperlink r:id="rId14">
        <w:r>
          <w:rPr>
            <w:color w:val="0000EE"/>
            <w:u w:val="single"/>
          </w:rPr>
          <w:t>[6]</w:t>
        </w:r>
      </w:hyperlink>
      <w:r/>
    </w:p>
    <w:p>
      <w:pPr>
        <w:pStyle w:val="Heading2"/>
      </w:pPr>
      <w:r>
        <w:t>How to build the playlist around them</w:t>
      </w:r>
      <w:r/>
    </w:p>
    <w:p>
      <w:r/>
      <w:r>
        <w:t xml:space="preserve">Start with Chess if you want an opening statement. Its grand scale sets a theatrical mood, while Mitski works well afterwards because her quieter intensity can pull the listener closer rather than simply lowering the volume. This isn't background music in the usual sense; even the gentlest tracks ask for a little attention. </w:t>
      </w:r>
      <w:hyperlink r:id="rId11">
        <w:r>
          <w:rPr>
            <w:color w:val="0000EE"/>
            <w:u w:val="single"/>
          </w:rPr>
          <w:t>[2]</w:t>
        </w:r>
      </w:hyperlink>
      <w:r>
        <w:t xml:space="preserve">, </w:t>
      </w:r>
      <w:hyperlink r:id="rId9">
        <w:r>
          <w:rPr>
            <w:color w:val="0000EE"/>
            <w:u w:val="single"/>
          </w:rPr>
          <w:t>[7]</w:t>
        </w:r>
      </w:hyperlink>
      <w:r/>
    </w:p>
    <w:p>
      <w:r/>
      <w:r>
        <w:t xml:space="preserve">Place Arlo Parks in the middle when the playlist needs a lift. Her sequence of polished beats can reset the mood, particularly after Mitski's more enclosed atmosphere, before Friko bring the emotional finale. Seven Degrees is an obvious closing candidate if you enjoy ending on a beautiful song and a slightly ruined mascara situation. </w:t>
      </w:r>
      <w:hyperlink r:id="rId10">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p>
    <w:p>
      <w:r/>
      <w:r>
        <w:t xml:space="preserve">The practical tip is simple: don't sort only by genre. Sort by movement - build-up, release, reflection and return. That's how these four releases complement one another, and it's also why they suit a shared playlist as much as solitary listening. </w:t>
      </w:r>
      <w:hyperlink r:id="rId11">
        <w:r>
          <w:rPr>
            <w:color w:val="0000EE"/>
            <w:u w:val="single"/>
          </w:rPr>
          <w:t>[2]</w:t>
        </w:r>
      </w:hyperlink>
      <w:r>
        <w:t xml:space="preserve">, </w:t>
      </w:r>
      <w:hyperlink r:id="rId10">
        <w:r>
          <w:rPr>
            <w:color w:val="0000EE"/>
            <w:u w:val="single"/>
          </w:rPr>
          <w:t>[4]</w:t>
        </w:r>
      </w:hyperlink>
      <w:r>
        <w:t xml:space="preserve">, </w:t>
      </w:r>
      <w:hyperlink r:id="rId14">
        <w:r>
          <w:rPr>
            <w:color w:val="0000EE"/>
            <w:u w:val="single"/>
          </w:rPr>
          <w:t>[6]</w:t>
        </w:r>
      </w:hyperlink>
      <w:r/>
    </w:p>
    <w:p>
      <w:r/>
      <w:r>
        <w:t xml:space="preserve">Music this varied makes room for more than one kind of queer experience, which is the point. One listener may want a Broadway confession, another a private Mitski spiral, and someone else a beat loud enough to make the neighbours curious. </w:t>
      </w:r>
      <w:hyperlink r:id="rId11">
        <w:r>
          <w:rPr>
            <w:color w:val="0000EE"/>
            <w:u w:val="single"/>
          </w:rPr>
          <w:t>[2]</w:t>
        </w:r>
      </w:hyperlink>
      <w:r>
        <w:t xml:space="preserve">, </w:t>
      </w:r>
      <w:hyperlink r:id="rId10">
        <w:r>
          <w:rPr>
            <w:color w:val="0000EE"/>
            <w:u w:val="single"/>
          </w:rPr>
          <w:t>[4]</w:t>
        </w:r>
      </w:hyperlink>
      <w:r>
        <w:t xml:space="preserve">, </w:t>
      </w:r>
      <w:hyperlink r:id="rId9">
        <w:r>
          <w:rPr>
            <w:color w:val="0000EE"/>
            <w:u w:val="single"/>
          </w:rPr>
          <w:t>[7]</w:t>
        </w:r>
      </w:hyperlink>
      <w:r/>
    </w:p>
    <w:p>
      <w:pPr>
        <w:pStyle w:val="Heading2"/>
      </w:pPr>
      <w:r>
        <w:t>Closing Line</w:t>
      </w:r>
      <w:r/>
    </w:p>
    <w:p>
      <w:r/>
      <w:r>
        <w:t>Put them together and you've got a playlist with drama, movement and a very satisfying emotional aftershock.</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[7]</w:t>
        </w:r>
      </w:hyperlink>
      <w:r>
        <w:t xml:space="preserve">- Paragraph 2: </w:t>
      </w:r>
      <w:hyperlink r:id="rId10">
        <w:r>
          <w:rPr>
            <w:color w:val="0000EE"/>
            <w:u w:val="single"/>
          </w:rPr>
          <w:t>[4]</w:t>
        </w:r>
      </w:hyperlink>
      <w:r>
        <w:t xml:space="preserve">- Paragraph 3: </w:t>
      </w:r>
      <w:hyperlink r:id="rId11">
        <w:r>
          <w:rPr>
            <w:color w:val="0000EE"/>
            <w:u w:val="single"/>
          </w:rPr>
          <w:t>[2]</w:t>
        </w:r>
      </w:hyperlink>
      <w:r>
        <w:t xml:space="preserve">, </w:t>
      </w:r>
      <w:hyperlink r:id="rId12">
        <w:r>
          <w:rPr>
            <w:color w:val="0000EE"/>
            <w:u w:val="single"/>
          </w:rPr>
          <w:t>[3]</w:t>
        </w:r>
      </w:hyperlink>
      <w:r>
        <w:t xml:space="preserve">- Paragraph 4: </w:t>
      </w:r>
      <w:hyperlink r:id="rId9">
        <w:r>
          <w:rPr>
            <w:color w:val="0000EE"/>
            <w:u w:val="single"/>
          </w:rPr>
          <w:t>[7]</w:t>
        </w:r>
      </w:hyperlink>
      <w:r>
        <w:t xml:space="preserve">- Paragraph 5: </w:t>
      </w:r>
      <w:hyperlink r:id="rId9">
        <w:r>
          <w:rPr>
            <w:color w:val="0000EE"/>
            <w:u w:val="single"/>
          </w:rPr>
          <w:t>[7]</w:t>
        </w:r>
      </w:hyperlink>
      <w:r>
        <w:t xml:space="preserve">- Paragraph 6: </w:t>
      </w:r>
      <w:hyperlink r:id="rId9">
        <w:r>
          <w:rPr>
            <w:color w:val="0000EE"/>
            <w:u w:val="single"/>
          </w:rPr>
          <w:t>[7]</w:t>
        </w:r>
      </w:hyperlink>
      <w:r>
        <w:t xml:space="preserve">- Paragraph 7: </w:t>
      </w:r>
      <w:hyperlink r:id="rId11">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[2]</w:t>
        </w:r>
      </w:hyperlink>
      <w:r>
        <w:t xml:space="preserve">, </w:t>
      </w:r>
      <w:hyperlink r:id="rId12">
        <w:r>
          <w:rPr>
            <w:color w:val="0000EE"/>
            <w:u w:val="single"/>
          </w:rPr>
          <w:t>[3]</w:t>
        </w:r>
      </w:hyperlink>
      <w:r>
        <w:t xml:space="preserve">- Paragraph 9: </w:t>
      </w:r>
      <w:hyperlink r:id="rId11">
        <w:r>
          <w:rPr>
            <w:color w:val="0000EE"/>
            <w:u w:val="single"/>
          </w:rPr>
          <w:t>[2]</w:t>
        </w:r>
      </w:hyperlink>
      <w:r>
        <w:t xml:space="preserve">, </w:t>
      </w:r>
      <w:hyperlink r:id="rId12">
        <w:r>
          <w:rPr>
            <w:color w:val="0000EE"/>
            <w:u w:val="single"/>
          </w:rPr>
          <w:t>[3]</w:t>
        </w:r>
      </w:hyperlink>
      <w:r>
        <w:t xml:space="preserve">- Paragraph 10: </w:t>
      </w:r>
      <w:hyperlink r:id="rId10">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[4]</w:t>
        </w:r>
      </w:hyperlink>
      <w:r>
        <w:t xml:space="preserve">, </w:t>
      </w:r>
      <w:hyperlink r:id="rId13">
        <w:r>
          <w:rPr>
            <w:color w:val="0000EE"/>
            <w:u w:val="single"/>
          </w:rPr>
          <w:t>[5]</w:t>
        </w:r>
      </w:hyperlink>
      <w:r>
        <w:t xml:space="preserve">- Paragraph 13: </w:t>
      </w:r>
      <w:hyperlink r:id="rId14">
        <w:r>
          <w:rPr>
            <w:color w:val="0000EE"/>
            <w:u w:val="single"/>
          </w:rPr>
          <w:t>[6]</w:t>
        </w:r>
      </w:hyperlink>
      <w:r>
        <w:t xml:space="preserve">- Paragraph 14: </w:t>
      </w:r>
      <w:hyperlink r:id="rId14">
        <w:r>
          <w:rPr>
            <w:color w:val="0000EE"/>
            <w:u w:val="single"/>
          </w:rPr>
          <w:t>[6]</w:t>
        </w:r>
      </w:hyperlink>
      <w:r>
        <w:t xml:space="preserve">- Paragraph 15: </w:t>
      </w:r>
      <w:hyperlink r:id="rId14">
        <w:r>
          <w:rPr>
            <w:color w:val="0000EE"/>
            <w:u w:val="single"/>
          </w:rPr>
          <w:t>[6]</w:t>
        </w:r>
      </w:hyperlink>
      <w:r>
        <w:t xml:space="preserve">- Paragraph 16: </w:t>
      </w:r>
      <w:hyperlink r:id="rId11">
        <w:r>
          <w:rPr>
            <w:color w:val="0000EE"/>
            <w:u w:val="single"/>
          </w:rPr>
          <w:t>[2]</w:t>
        </w:r>
      </w:hyperlink>
      <w:r>
        <w:t xml:space="preserve">, </w:t>
      </w:r>
      <w:hyperlink r:id="rId9">
        <w:r>
          <w:rPr>
            <w:color w:val="0000EE"/>
            <w:u w:val="single"/>
          </w:rPr>
          <w:t>[7]</w:t>
        </w:r>
      </w:hyperlink>
      <w:r>
        <w:t xml:space="preserve">- Paragraph 17: </w:t>
      </w:r>
      <w:hyperlink r:id="rId10">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Paragraph 18: </w:t>
      </w:r>
      <w:hyperlink r:id="rId11">
        <w:r>
          <w:rPr>
            <w:color w:val="0000EE"/>
            <w:u w:val="single"/>
          </w:rPr>
          <w:t>[2]</w:t>
        </w:r>
      </w:hyperlink>
      <w:r>
        <w:t xml:space="preserve">, </w:t>
      </w:r>
      <w:hyperlink r:id="rId10">
        <w:r>
          <w:rPr>
            <w:color w:val="0000EE"/>
            <w:u w:val="single"/>
          </w:rPr>
          <w:t>[4]</w:t>
        </w:r>
      </w:hyperlink>
      <w:r>
        <w:t xml:space="preserve">, </w:t>
      </w:r>
      <w:hyperlink r:id="rId14">
        <w:r>
          <w:rPr>
            <w:color w:val="0000EE"/>
            <w:u w:val="single"/>
          </w:rPr>
          <w:t>[6]</w:t>
        </w:r>
      </w:hyperlink>
      <w:r>
        <w:t xml:space="preserve">- Paragraph 19: </w:t>
      </w:r>
      <w:hyperlink r:id="rId11">
        <w:r>
          <w:rPr>
            <w:color w:val="0000EE"/>
            <w:u w:val="single"/>
          </w:rPr>
          <w:t>[2]</w:t>
        </w:r>
      </w:hyperlink>
      <w:r>
        <w:t xml:space="preserve">, </w:t>
      </w:r>
      <w:hyperlink r:id="rId10">
        <w:r>
          <w:rPr>
            <w:color w:val="0000EE"/>
            <w:u w:val="single"/>
          </w:rPr>
          <w:t>[4]</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https://www.ebar.com/story/170017/</w:t>
        </w:r>
      </w:hyperlink>
      <w:r>
        <w:t xml:space="preserve"> - Please view link - unable to able to access data</w:t>
      </w:r>
      <w:r/>
    </w:p>
    <w:p>
      <w:pPr>
        <w:pStyle w:val="ListNumber"/>
        <w:spacing w:line="240" w:lineRule="auto"/>
        <w:ind w:left="720"/>
      </w:pPr>
      <w:r/>
      <w:hyperlink r:id="rId11">
        <w:r>
          <w:rPr>
            <w:color w:val="0000EE"/>
            <w:u w:val="single"/>
          </w:rPr>
          <w:t>https://pitchfork.com/reviews/albums/mitski-nothings-about-to-happen-to-me/</w:t>
        </w:r>
      </w:hyperlink>
      <w:r>
        <w:t xml:space="preserve"> - Pitchfork treats Mitski’s album as a conceptual work about withdrawal, performance and self-protection rather than a simple collection of songs. It stresses that the record was shaped by her growing interest in theatre and by her current work on a stage adaptation of The Queen’s Gambit. The review also frames the album as more ornate and stylised than her earlier releases, with arrangements that push towards gothic pantomime. This adds a clearer critical reading of the album’s narrative and production than the playlist item, which mainly highlights its stylistic variety.</w:t>
      </w:r>
      <w:r/>
    </w:p>
    <w:p>
      <w:pPr>
        <w:pStyle w:val="ListNumber"/>
        <w:spacing w:line="240" w:lineRule="auto"/>
        <w:ind w:left="720"/>
      </w:pPr>
      <w:r/>
      <w:hyperlink r:id="rId12">
        <w:r>
          <w:rPr>
            <w:color w:val="0000EE"/>
            <w:u w:val="single"/>
          </w:rPr>
          <w:t>https://www.newyorker.com/culture/pop-music/mitskis-new-album-is-a-dark-ode-to-isolation</w:t>
        </w:r>
      </w:hyperlink>
      <w:r>
        <w:t xml:space="preserve"> - The New Yorker treats Mitski’s album as a study in isolation, private interiority and self-erasure. It singles out the lyric from “Where’s My Phone?” as the album’s thesis and argues that the record behaves like a concept album built around a reclusive woman’s inner life. The piece also places the album in the context of Mitski’s carefully guarded public image, suggesting that her own distance from fame deepens the work’s themes. Compared with the playlist item, it adds stronger narrative framing and a more explicit argument about the relationship between the artist and the character in the songs.</w:t>
      </w:r>
      <w:r/>
    </w:p>
    <w:p>
      <w:pPr>
        <w:pStyle w:val="ListNumber"/>
        <w:spacing w:line="240" w:lineRule="auto"/>
        <w:ind w:left="720"/>
      </w:pPr>
      <w:r/>
      <w:hyperlink r:id="rId10">
        <w:r>
          <w:rPr>
            <w:color w:val="0000EE"/>
            <w:u w:val="single"/>
          </w:rPr>
          <w:t>https://www.thelineofbestfit.com/news/arlo-parks-returns-with-new-album-ambiguous-desire</w:t>
        </w:r>
      </w:hyperlink>
      <w:r>
        <w:t xml:space="preserve"> - The Line of Best Fit reports the album announcement rather than a review, so it adds release specifics and direct artist commentary. It confirms that Ambiguous Desire is Arlo Parks’ third album, follows My Soft Machine and Collapsed In Sunbeams, and arrives via Transgressive on 3 April. The piece also identifies lead single “2SIDED” and gives Parks’ own explanation of the song and the album’s emotional core. It adds useful production and process details, including Baird’s role and Parks’ description of the record as rooted in New York nightlife and desire as an “engine”.</w:t>
      </w:r>
      <w:r/>
    </w:p>
    <w:p>
      <w:pPr>
        <w:pStyle w:val="ListNumber"/>
        <w:spacing w:line="240" w:lineRule="auto"/>
        <w:ind w:left="720"/>
      </w:pPr>
      <w:r/>
      <w:hyperlink r:id="rId13">
        <w:r>
          <w:rPr>
            <w:color w:val="0000EE"/>
            <w:u w:val="single"/>
          </w:rPr>
          <w:t>https://www.theguardian.com/music/2026/mar/01/arlo-parks-interview-new-album-ambiguous-desire</w:t>
        </w:r>
      </w:hyperlink>
      <w:r>
        <w:t xml:space="preserve"> - The Guardian interview deepens the backstory behind Ambiguous Desire, especially Parks’ move towards dance music and nocturnal club culture. It reveals that she and producer Baird spent two years going to clubs, crate-digging and making hundreds of songs before narrowing them down to the album. The piece also clarifies that the record fuses house, techno and UK garage with her vocals, and includes her explanation that the change was not a calculated style reset. This adds process, time scale and artistic intent that the playlist entry only hints at.</w:t>
      </w:r>
      <w:r/>
    </w:p>
    <w:p>
      <w:pPr>
        <w:pStyle w:val="ListNumber"/>
        <w:spacing w:line="240" w:lineRule="auto"/>
        <w:ind w:left="720"/>
      </w:pPr>
      <w:r/>
      <w:hyperlink r:id="rId14">
        <w:r>
          <w:rPr>
            <w:color w:val="0000EE"/>
            <w:u w:val="single"/>
          </w:rPr>
          <w:t>https://www.guitarworld.com/artists/bands/friko-something-worth-waiting-for</w:t>
        </w:r>
      </w:hyperlink>
      <w:r>
        <w:t xml:space="preserve"> - Guitar World focuses on Friko’s gear and sound rather than the songs’ broader critical meaning. It explains that adding guitarist Korgan Robb let the band expand beyond the lo-fi limits of the debut, and it describes how small amps, boutique pedals and unusual effects helped produce the album’s huge atmosphere. The piece adds direct quotes from Niko Kapetan and Robb about the sound, the pedals and the feeling that the amp is about to explode. That gives rebuilding journalists concrete detail on the recording texture that the original playlist item only sketches.</w:t>
      </w:r>
      <w:r/>
    </w:p>
    <w:p>
      <w:pPr>
        <w:pStyle w:val="ListNumber"/>
        <w:spacing w:line="240" w:lineRule="auto"/>
        <w:ind w:left="720"/>
      </w:pPr>
      <w:r/>
      <w:hyperlink r:id="rId9">
        <w:r>
          <w:rPr>
            <w:color w:val="0000EE"/>
            <w:u w:val="single"/>
          </w:rPr>
          <w:t>https://www.timeout.com/newyork/theater/chess-broadway-musical-revival-review-aaron-tveit-lea-michele-nicholas-christopher</w:t>
        </w:r>
      </w:hyperlink>
      <w:r>
        <w:t xml:space="preserve"> - Time Out’s Broadway review is sceptical about Chess as a musical but enthusiastic about the cast’s vocal power. It confirms the revival’s major creative changes, including Danny Strong’s new book and Michael Mayer’s concert-like staging, and it highlights the continuing weaknesses in the plot and dialogue. At the same time it gives detailed praise to Aaron Tveit, Lea Michele and Nicholas Christopher, and notes the updated stakes around Cold War politics. This adds both criticism and production specifics beyond the playlist’s simple note that the cast recording features major Broadway names.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imeout.com/newyork/theater/chess-broadway-musical-revival-review-aaron-tveit-lea-michele-nicholas-christopher" TargetMode="External"/><Relationship Id="rId10" Type="http://schemas.openxmlformats.org/officeDocument/2006/relationships/hyperlink" Target="https://www.thelineofbestfit.com/news/arlo-parks-returns-with-new-album-ambiguous-desire" TargetMode="External"/><Relationship Id="rId11" Type="http://schemas.openxmlformats.org/officeDocument/2006/relationships/hyperlink" Target="https://pitchfork.com/reviews/albums/mitski-nothings-about-to-happen-to-me/" TargetMode="External"/><Relationship Id="rId12" Type="http://schemas.openxmlformats.org/officeDocument/2006/relationships/hyperlink" Target="https://www.newyorker.com/culture/pop-music/mitskis-new-album-is-a-dark-ode-to-isolation" TargetMode="External"/><Relationship Id="rId13" Type="http://schemas.openxmlformats.org/officeDocument/2006/relationships/hyperlink" Target="https://www.theguardian.com/music/2026/mar/01/arlo-parks-interview-new-album-ambiguous-desire" TargetMode="External"/><Relationship Id="rId14" Type="http://schemas.openxmlformats.org/officeDocument/2006/relationships/hyperlink" Target="https://www.guitarworld.com/artists/bands/friko-something-worth-waiting-for" TargetMode="External"/><Relationship Id="rId15" Type="http://schemas.openxmlformats.org/officeDocument/2006/relationships/hyperlink" Target="https://www.ebar.com/story/1700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