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Summer Camps Matter More Than Ever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summer camps are giving young people something increasingly precious: room to relax, connect and feel understood. Across the US, these affirming outdoor communities offer queer youth a traditional camp experience without the pressure of hiding who they are, even as organisers face rising demand and serious financial strain.</w:t>
      </w:r>
      <w:r/>
    </w:p>
    <w:p>
      <w:pPr>
        <w:pStyle w:val="Heading2"/>
      </w:pPr>
      <w:r>
        <w:t>Essential Takeaways</w:t>
      </w:r>
      <w:r/>
      <w:r/>
    </w:p>
    <w:p>
      <w:pPr>
        <w:pStyle w:val="ListBullet"/>
        <w:spacing w:line="240" w:lineRule="auto"/>
        <w:ind w:left="720"/>
      </w:pPr>
      <w:r/>
      <w:r>
        <w:rPr>
          <w:b/>
        </w:rPr>
        <w:t>A rare sense of ease:</w:t>
      </w:r>
      <w:r>
        <w:t xml:space="preserve"> Camp gives LGBTQ+ young people space to relax without constantly monitoring how others see them.</w:t>
      </w:r>
      <w:r/>
    </w:p>
    <w:p>
      <w:pPr>
        <w:pStyle w:val="ListBullet"/>
        <w:spacing w:line="240" w:lineRule="auto"/>
        <w:ind w:left="720"/>
      </w:pPr>
      <w:r/>
      <w:r>
        <w:rPr>
          <w:b/>
        </w:rPr>
        <w:t>Demand is growing:</w:t>
      </w:r>
      <w:r>
        <w:t xml:space="preserve"> Political hostility and anxiety have made affirming youth spaces more important, not less.</w:t>
      </w:r>
      <w:r/>
    </w:p>
    <w:p>
      <w:pPr>
        <w:pStyle w:val="ListBullet"/>
        <w:spacing w:line="240" w:lineRule="auto"/>
        <w:ind w:left="720"/>
      </w:pPr>
      <w:r/>
      <w:r>
        <w:rPr>
          <w:b/>
        </w:rPr>
        <w:t>Funding is fragile:</w:t>
      </w:r>
      <w:r>
        <w:t xml:space="preserve"> Some organisers are facing major donor losses while trying to preserve their missions.</w:t>
      </w:r>
      <w:r/>
    </w:p>
    <w:p>
      <w:pPr>
        <w:pStyle w:val="ListBullet"/>
        <w:spacing w:line="240" w:lineRule="auto"/>
        <w:ind w:left="720"/>
      </w:pPr>
      <w:r/>
      <w:r>
        <w:rPr>
          <w:b/>
        </w:rPr>
        <w:t>Community is the real draw:</w:t>
      </w:r>
      <w:r>
        <w:t xml:space="preserve"> Campers meet peers, trusted adults and LGBTQ+ role models in one place.</w:t>
      </w:r>
      <w:r/>
    </w:p>
    <w:p>
      <w:pPr>
        <w:pStyle w:val="ListBullet"/>
        <w:spacing w:line="240" w:lineRule="auto"/>
        <w:ind w:left="720"/>
      </w:pPr>
      <w:r/>
      <w:r>
        <w:rPr>
          <w:b/>
        </w:rPr>
        <w:t>Rest matters too:</w:t>
      </w:r>
      <w:r>
        <w:t xml:space="preserve"> Time away from screens and conflict can help young people reconnect with themselves.</w:t>
      </w:r>
      <w:r/>
      <w:r/>
    </w:p>
    <w:p>
      <w:pPr>
        <w:pStyle w:val="Heading2"/>
      </w:pPr>
      <w:r>
        <w:t>A place to put the outside world down</w:t>
      </w:r>
      <w:r/>
    </w:p>
    <w:p>
      <w:r/>
      <w:r>
        <w:t>The first thing many campers notice is the quiet relief. Instead of scanning a room for judgement or worrying about whether a name, pronoun or identity will be challenged, they can get on with ordinary summer rituals: muddy shoes, late-night conversations, crafts and the slightly chaotic business of making friends.</w:t>
      </w:r>
      <w:r/>
    </w:p>
    <w:p>
      <w:r/>
      <w:r>
        <w:t>That freedom is at the heart of LGBTQ+ overnight camps across the US. Organisations such as Brave Trails describe their programmes as leadership and community-building experiences, while Camp Seen has focused on outdoor connection for LGBTQ+ youth of colour. The appeal isn't simply that everyone shares an identity; it's that young people can take part without having to explain themselves first.</w:t>
      </w:r>
      <w:r/>
    </w:p>
    <w:p>
      <w:r/>
      <w:r>
        <w:t>For some families, that makes camp feel less like a holiday and more like a reset button. According to LGBTQ Nation, organisers have seen campers arrive carrying political anxiety and leave with a stronger sense of connection and possibility.</w:t>
      </w:r>
      <w:r/>
    </w:p>
    <w:p>
      <w:pPr>
        <w:pStyle w:val="Heading2"/>
      </w:pPr>
      <w:r>
        <w:t>Why the need feels sharper now</w:t>
      </w:r>
      <w:r/>
    </w:p>
    <w:p>
      <w:r/>
      <w:r>
        <w:t>LGBTQ+ young people haven't suddenly become more aware of politics. The difference is that national debates increasingly spill into school life, family conversations and social media feeds, where teenagers encounter them day after day.</w:t>
      </w:r>
      <w:r/>
    </w:p>
    <w:p>
      <w:r/>
      <w:r>
        <w:t>Brave Trails' mission centres on helping LGBTQ+ youth build confidence, leadership skills and supportive relationships. Other programmes, including One n Ten's outdoor offerings, similarly use activity and community to create a more welcoming environment. That combination matters because a climbing wall or canoe trip can open a door to conversation without making every moment feel like a counselling session.</w:t>
      </w:r>
      <w:r/>
    </w:p>
    <w:p>
      <w:r/>
      <w:r>
        <w:t>Camp leaders have also had to respond to changing needs. Alongside games and wilderness activities, some programmes now make more room for discussions about safety, local rights and how to find support. It's a delicate balance: young people need honest information, but they also deserve a few hours when the headlines can stay outside the cabin.</w:t>
      </w:r>
      <w:r/>
    </w:p>
    <w:p>
      <w:pPr>
        <w:pStyle w:val="Heading2"/>
      </w:pPr>
      <w:r>
        <w:t>The funding problem behind the fun</w:t>
      </w:r>
      <w:r/>
    </w:p>
    <w:p>
      <w:r/>
      <w:r>
        <w:t>The cheerful images associated with summer camp can disguise a difficult reality. Running an overnight programme requires trained staff, safeguarding procedures, transport, food, insurance and suitable land. Inclusive camps often rely heavily on grants and donations, making them particularly exposed when funders retreat from LGBTQ+ work.</w:t>
      </w:r>
      <w:r/>
    </w:p>
    <w:p>
      <w:r/>
      <w:r>
        <w:t>LGBTQ Nation reported that Camp Seen cancelled its 2026 season after losing most of its funding. The setback illustrates a painful contradiction: the political climate increases demand for safe spaces just as it makes those spaces harder to finance.</w:t>
      </w:r>
      <w:r/>
    </w:p>
    <w:p>
      <w:r/>
      <w:r>
        <w:t>Other organisations are working to keep similar opportunities available. Camp Fire's 2SLGBTQ+ programmes and Outright's gender-inclusive retreat work show how varied the wider network has become, from youth camps to residential gatherings. For families looking for support, that breadth is encouraging, although places and funding can still be limited.</w:t>
      </w:r>
      <w:r/>
    </w:p>
    <w:p>
      <w:pPr>
        <w:pStyle w:val="Heading2"/>
      </w:pPr>
      <w:r>
        <w:t>What parents should look for in an LGBTQ+ camp</w:t>
      </w:r>
      <w:r/>
    </w:p>
    <w:p>
      <w:r/>
      <w:r>
        <w:t>A welcoming logo is a useful start, but it shouldn't be the whole test. Parents and carers should check the organisation's safeguarding policy, staff training, medical arrangements, approach to names and pronouns, sleeping arrangements, accessibility and process for handling bullying or conflict.</w:t>
      </w:r>
      <w:r/>
    </w:p>
    <w:p>
      <w:r/>
      <w:r>
        <w:t>It's also worth asking whether the camp is designed for a particular age group or community. A programme for LGBTQ+ youth of colour may offer a different kind of cultural understanding from a general queer youth camp, while a gender-inclusive retreat may be better suited to a young person who wants a smaller, more focused setting.</w:t>
      </w:r>
      <w:r/>
    </w:p>
    <w:p>
      <w:r/>
      <w:r>
        <w:t>Practical questions matter, too. Ask what happens if a camper becomes overwhelmed, how much phone access they'll have and whether there are clear arrangements for staying in touch with home. The best programmes don't pretend camp is a perfect bubble; they show young people how supportive community can work when disagreements and difficult feelings inevitably appear.</w:t>
      </w:r>
      <w:r/>
    </w:p>
    <w:p>
      <w:pPr>
        <w:pStyle w:val="Heading2"/>
      </w:pPr>
      <w:r>
        <w:t>More than one week of belonging</w:t>
      </w:r>
      <w:r/>
    </w:p>
    <w:p>
      <w:r/>
      <w:r>
        <w:t>The most valuable part of camp may continue long after the tents are packed away. Young people get to meet older LGBTQ+ staff and counsellors who are living recognisable, adult lives, offering something that can be difficult to find in a hostile public conversation: a glimpse of the future.</w:t>
      </w:r>
      <w:r/>
    </w:p>
    <w:p>
      <w:r/>
      <w:r>
        <w:t>That message runs through the work of Brave Trails and other inclusive youth organisations. Campers aren't only told that they matter; they're shown what belonging can look like in practice, through friendships, mentoring and shared responsibility.</w:t>
      </w:r>
      <w:r/>
    </w:p>
    <w:p>
      <w:r/>
      <w:r>
        <w:t>The wider landscape remains uncertain. Yet the persistence of these programmes is meaningful. As Denver7 reported in its coverage of Camp Seen, outdoor experiences can provide both safety and confidence for LGBTQ+ youth of colour. Sometimes a canoe, a campfire or a quiet conversation is where a young person starts imagining a life that feels possible.</w:t>
      </w:r>
      <w:r/>
    </w:p>
    <w:p>
      <w:r/>
      <w:r>
        <w:t>Camp shouldn't have to carry such a heavy burden, but for many LGBTQ+ young people, it remains a powerful place to breathe.</w:t>
      </w:r>
      <w:r/>
    </w:p>
    <w:p>
      <w:r/>
      <w:r>
        <w:t>Explore LGBTQ+ youth programmes that offer safety, community and room to be fully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[7]</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[7]</w:t>
        </w:r>
      </w:hyperlink>
      <w:r>
        <w:t xml:space="preserve">- Paragraph 12: </w:t>
      </w:r>
      <w:hyperlink r:id="rId10">
        <w:r>
          <w:rPr>
            <w:color w:val="0000EE"/>
            <w:u w:val="single"/>
          </w:rPr>
          <w:t>[3]</w:t>
        </w:r>
      </w:hyperlink>
      <w:r>
        <w:t xml:space="preserve">, </w:t>
      </w:r>
      <w:hyperlink r:id="rId13">
        <w:r>
          <w:rPr>
            <w:color w:val="0000EE"/>
            <w:u w:val="single"/>
          </w:rPr>
          <w:t>[5]</w:t>
        </w:r>
      </w:hyperlink>
      <w:r>
        <w:t xml:space="preserve">- Paragraph 13: </w:t>
      </w:r>
      <w:hyperlink r:id="rId11">
        <w:r>
          <w:rPr>
            <w:color w:val="0000EE"/>
            <w:u w:val="single"/>
          </w:rPr>
          <w:t>[4]</w:t>
        </w:r>
      </w:hyperlink>
      <w:r>
        <w:t xml:space="preserve">, </w:t>
      </w:r>
      <w:hyperlink r:id="rId14">
        <w:r>
          <w:rPr>
            <w:color w:val="0000EE"/>
            <w:u w:val="single"/>
          </w:rPr>
          <w:t>[6]</w:t>
        </w:r>
      </w:hyperlink>
      <w:r>
        <w:t xml:space="preserve">- Paragraph 14: </w:t>
      </w:r>
      <w:hyperlink r:id="rId13">
        <w:r>
          <w:rPr>
            <w:color w:val="0000EE"/>
            <w:u w:val="single"/>
          </w:rPr>
          <w:t>[5]</w:t>
        </w:r>
      </w:hyperlink>
      <w:r>
        <w:t xml:space="preserve">, </w:t>
      </w:r>
      <w:hyperlink r:id="rId12">
        <w:r>
          <w:rPr>
            <w:color w:val="0000EE"/>
            <w:u w:val="single"/>
          </w:rPr>
          <w:t>[7]</w:t>
        </w:r>
      </w:hyperlink>
      <w:r>
        <w:t xml:space="preserve">- Paragraph 15: </w:t>
      </w:r>
      <w:hyperlink r:id="rId10">
        <w:r>
          <w:rPr>
            <w:color w:val="0000EE"/>
            <w:u w:val="single"/>
          </w:rPr>
          <w:t>[3]</w:t>
        </w:r>
      </w:hyperlink>
      <w:r>
        <w:t xml:space="preserve">, </w:t>
      </w:r>
      <w:hyperlink r:id="rId14">
        <w:r>
          <w:rPr>
            <w:color w:val="0000EE"/>
            <w:u w:val="single"/>
          </w:rPr>
          <w:t>[6]</w:t>
        </w:r>
      </w:hyperlink>
      <w:r>
        <w:t xml:space="preserve">- Paragraph 16: </w:t>
      </w:r>
      <w:hyperlink r:id="rId9">
        <w:r>
          <w:rPr>
            <w:color w:val="0000EE"/>
            <w:u w:val="single"/>
          </w:rPr>
          <w:t>[2]</w:t>
        </w:r>
      </w:hyperlink>
      <w:r>
        <w:t xml:space="preserve">, </w:t>
      </w:r>
      <w:hyperlink r:id="rId12">
        <w:r>
          <w:rPr>
            <w:color w:val="0000EE"/>
            <w:u w:val="single"/>
          </w:rPr>
          <w:t>[7]</w:t>
        </w:r>
      </w:hyperlink>
      <w:r>
        <w:t xml:space="preserve">- Paragraph 17: </w:t>
      </w:r>
      <w:hyperlink r:id="rId11">
        <w:r>
          <w:rPr>
            <w:color w:val="0000EE"/>
            <w:u w:val="single"/>
          </w:rPr>
          <w:t>[4]</w:t>
        </w:r>
      </w:hyperlink>
      <w:r>
        <w:t xml:space="preserve">, </w:t>
      </w:r>
      <w:hyperlink r:id="rId13">
        <w:r>
          <w:rPr>
            <w:color w:val="0000EE"/>
            <w:u w:val="single"/>
          </w:rPr>
          <w:t>[5]</w:t>
        </w:r>
      </w:hyperlink>
      <w:r>
        <w:t xml:space="preserve">- Paragraph 18: </w:t>
      </w:r>
      <w:hyperlink r:id="rId10">
        <w:r>
          <w:rPr>
            <w:color w:val="0000EE"/>
            <w:u w:val="single"/>
          </w:rPr>
          <w:t>[3]</w:t>
        </w:r>
      </w:hyperlink>
      <w:r>
        <w:t xml:space="preserve">, </w:t>
      </w:r>
      <w:hyperlink r:id="rId12">
        <w:r>
          <w:rPr>
            <w:color w:val="0000EE"/>
            <w:u w:val="single"/>
          </w:rPr>
          <w:t>[7]</w:t>
        </w:r>
      </w:hyperlink>
      <w:r>
        <w:t xml:space="preserve">- Paragraph 19: </w:t>
      </w:r>
      <w:hyperlink r:id="rId9">
        <w:r>
          <w:rPr>
            <w:color w:val="0000EE"/>
            <w:u w:val="single"/>
          </w:rPr>
          <w:t>[2]</w:t>
        </w:r>
      </w:hyperlink>
      <w:r>
        <w:t xml:space="preserve">, </w:t>
      </w:r>
      <w:hyperlink r:id="rId14">
        <w:r>
          <w:rPr>
            <w:color w:val="0000EE"/>
            <w:u w:val="single"/>
          </w:rPr>
          <w:t>[6]</w:t>
        </w:r>
      </w:hyperlink>
      <w:r>
        <w:t xml:space="preserve">- Paragraph 20: </w:t>
      </w:r>
      <w:hyperlink r:id="rId11">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https://www.lgbtqnation.com/2026/09/what-its-like-to-run-an-lgbtq-summer-camp-in-donald-trumps-america/</w:t>
        </w:r>
      </w:hyperlink>
      <w:r>
        <w:t xml:space="preserve"> - Please view link - unable to able to access data</w:t>
      </w:r>
      <w:r/>
    </w:p>
    <w:p>
      <w:pPr>
        <w:pStyle w:val="ListNumber"/>
        <w:spacing w:line="240" w:lineRule="auto"/>
        <w:ind w:left="720"/>
      </w:pPr>
      <w:r/>
      <w:hyperlink r:id="rId9">
        <w:r>
          <w:rPr>
            <w:color w:val="0000EE"/>
            <w:u w:val="single"/>
          </w:rPr>
          <w:t>https://www.lgbtqnation.com/2026/09/what-its-like-to-run-an-lgbtq-summer-camp-in-donald-trumps-america/</w:t>
        </w:r>
      </w:hyperlink>
      <w:r>
        <w:t xml:space="preserve"> - This article discusses the challenges faced by LGBTQ+ summer camps in the United States during the Trump administration. It highlights the increasing need for safe spaces for queer youth, as these camps provide affirming environments where campers can be themselves without fear of discrimination. The piece features insights from leaders of camps like Brave Trails and Camp Seen, who emphasize the importance of these spaces in the current political climate and the difficulties in securing funding due to the administration's policies.</w:t>
      </w:r>
      <w:r/>
    </w:p>
    <w:p>
      <w:pPr>
        <w:pStyle w:val="ListNumber"/>
        <w:spacing w:line="240" w:lineRule="auto"/>
        <w:ind w:left="720"/>
      </w:pPr>
      <w:r/>
      <w:hyperlink r:id="rId10">
        <w:r>
          <w:rPr>
            <w:color w:val="0000EE"/>
            <w:u w:val="single"/>
          </w:rPr>
          <w:t>https://www.bravetrails.org/mission</w:t>
        </w:r>
      </w:hyperlink>
      <w:r>
        <w:t xml:space="preserve"> - Brave Trails is a national non-profit organization dedicated to LGBTQ+ youth leadership. They offer accredited summer camps, backpacking trips, family camps, mental health services, meet-up groups, and year-round leadership programming. Their mission focuses on helping LGBTQ+ youth find their people, place, and passion, aiming to build the next generation of LGBTQ+ leaders.</w:t>
      </w:r>
      <w:r/>
    </w:p>
    <w:p>
      <w:pPr>
        <w:pStyle w:val="ListNumber"/>
        <w:spacing w:line="240" w:lineRule="auto"/>
        <w:ind w:left="720"/>
      </w:pPr>
      <w:r/>
      <w:hyperlink r:id="rId11">
        <w:r>
          <w:rPr>
            <w:color w:val="0000EE"/>
            <w:u w:val="single"/>
          </w:rPr>
          <w:t>https://onenten.org/lgbtq-programs/camp-outdoors/</w:t>
        </w:r>
      </w:hyperlink>
      <w:r>
        <w:t xml:space="preserve"> - Camp OUTdoors is a free LGBTQ+ summer camp program dedicated to helping LGBTQ+ youth and young adults develop leadership skills, work collaboratively, and build a strong sense of self and community. The program includes two summer sessions, two identity-specific retreats, and monthly activities, all designed to provide a welcoming space for LGBTQ+ youth to explore the outdoors and connect with a supportive community.</w:t>
      </w:r>
      <w:r/>
    </w:p>
    <w:p>
      <w:pPr>
        <w:pStyle w:val="ListNumber"/>
        <w:spacing w:line="240" w:lineRule="auto"/>
        <w:ind w:left="720"/>
      </w:pPr>
      <w:r/>
      <w:hyperlink r:id="rId13">
        <w:r>
          <w:rPr>
            <w:color w:val="0000EE"/>
            <w:u w:val="single"/>
          </w:rPr>
          <w:t>https://campfire.org/2slgbtq/</w:t>
        </w:r>
      </w:hyperlink>
      <w:r>
        <w:t xml:space="preserve"> - Camp Fire prioritizes supporting 2SLGBTQ+ young people by creating safe spaces where they can connect with the outdoors, others, and themselves, as well as with caring, accepting adults. This initiative is crucial given the high rates of mental health challenges and suicide risk among LGBTQ+ youth, emphasizing the importance of inclusive environments for their well-being.</w:t>
      </w:r>
      <w:r/>
    </w:p>
    <w:p>
      <w:pPr>
        <w:pStyle w:val="ListNumber"/>
        <w:spacing w:line="240" w:lineRule="auto"/>
        <w:ind w:left="720"/>
      </w:pPr>
      <w:r/>
      <w:hyperlink r:id="rId14">
        <w:r>
          <w:rPr>
            <w:color w:val="0000EE"/>
            <w:u w:val="single"/>
          </w:rPr>
          <w:t>https://opretreat.org/gender-inclusive/</w:t>
        </w:r>
      </w:hyperlink>
      <w:r>
        <w:t xml:space="preserve"> - Ocean Park Camp is committed to creating a space where all campers can participate in authentic self-expression and be celebrated for exactly who they are. As a United Methodist camp and retreat center, they uphold the belief that trans*, non-binary, and queer campers are part of God’s good creation, providing a safe environment for LGBTQ+ youth to learn about themselves and others.</w:t>
      </w:r>
      <w:r/>
    </w:p>
    <w:p>
      <w:pPr>
        <w:pStyle w:val="ListNumber"/>
        <w:spacing w:line="240" w:lineRule="auto"/>
        <w:ind w:left="720"/>
      </w:pPr>
      <w:r/>
      <w:hyperlink r:id="rId12">
        <w:r>
          <w:rPr>
            <w:color w:val="0000EE"/>
            <w:u w:val="single"/>
          </w:rPr>
          <w:t>https://www.denver7.com/news/contact-denver7/denver7-gives/campseen-provides-safe-outdoor-experiences-for-lgbtq-youth-of-color</w:t>
        </w:r>
      </w:hyperlink>
      <w:r>
        <w:t xml:space="preserve"> - CampSeen, one of the only summer camps in the U.S. focusing on queer youth of color, provides safe outdoor experiences for LGBTQ+ youth. Located in Colorado, the camp recently acquired 63 acres of land for programming and is launching a $20 million capital campaign to make the camp ADA accessible and ensure safety measures are in place, highlighting the importance of such spaces for marginalized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what-its-like-to-run-an-lgbtq-summer-camp-in-donald-trumps-america/" TargetMode="External"/><Relationship Id="rId10" Type="http://schemas.openxmlformats.org/officeDocument/2006/relationships/hyperlink" Target="https://www.bravetrails.org/mission" TargetMode="External"/><Relationship Id="rId11" Type="http://schemas.openxmlformats.org/officeDocument/2006/relationships/hyperlink" Target="https://onenten.org/lgbtq-programs/camp-outdoors/" TargetMode="External"/><Relationship Id="rId12" Type="http://schemas.openxmlformats.org/officeDocument/2006/relationships/hyperlink" Target="https://www.denver7.com/news/contact-denver7/denver7-gives/campseen-provides-safe-outdoor-experiences-for-lgbtq-youth-of-color" TargetMode="External"/><Relationship Id="rId13" Type="http://schemas.openxmlformats.org/officeDocument/2006/relationships/hyperlink" Target="https://campfire.org/2slgbtq/" TargetMode="External"/><Relationship Id="rId14" Type="http://schemas.openxmlformats.org/officeDocument/2006/relationships/hyperlink" Target="https://opretreat.org/gender-inclus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