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Ben Cohen Became an Unlikely Gay Icon and LGBTQ+ Ally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Rugby fans knew Ben Cohen as England's powerful 2003 World Cup winger, but an unexpected online following revealed a new role. His popularity among gay men eventually encouraged him to speak out against bullying and homophobia, turning a curious fan page into a lasting campaign for understanding and inclusion.</w:t>
      </w:r>
      <w:r/>
    </w:p>
    <w:p>
      <w:pPr>
        <w:pStyle w:val="Heading2"/>
      </w:pPr>
      <w:r>
        <w:t>Essential Takeaways</w:t>
      </w:r>
      <w:r/>
      <w:r/>
    </w:p>
    <w:p>
      <w:pPr>
        <w:pStyle w:val="ListBullet"/>
        <w:spacing w:line="240" w:lineRule="auto"/>
        <w:ind w:left="720"/>
      </w:pPr>
      <w:r/>
      <w:r>
        <w:rPr>
          <w:b/>
        </w:rPr>
        <w:t>A surprise following:</w:t>
      </w:r>
      <w:r>
        <w:t xml:space="preserve"> Cohen discovered that a Facebook fan page dedicated to him had attracted 37,000 members, most of them men.</w:t>
      </w:r>
      <w:r/>
    </w:p>
    <w:p>
      <w:pPr>
        <w:pStyle w:val="ListBullet"/>
        <w:spacing w:line="240" w:lineRule="auto"/>
        <w:ind w:left="720"/>
      </w:pPr>
      <w:r/>
      <w:r>
        <w:rPr>
          <w:b/>
        </w:rPr>
        <w:t>A personal connection:</w:t>
      </w:r>
      <w:r>
        <w:t xml:space="preserve"> His father's death after intervening in a violent attack shaped Cohen's response to stories of bullying and abuse.</w:t>
      </w:r>
      <w:r/>
    </w:p>
    <w:p>
      <w:pPr>
        <w:pStyle w:val="ListBullet"/>
        <w:spacing w:line="240" w:lineRule="auto"/>
        <w:ind w:left="720"/>
      </w:pPr>
      <w:r/>
      <w:r>
        <w:rPr>
          <w:b/>
        </w:rPr>
        <w:t>From attention to action:</w:t>
      </w:r>
      <w:r>
        <w:t xml:space="preserve"> He founded the Ben Cohen StandUp Foundation in 2011 to challenge bullying and homophobia.</w:t>
      </w:r>
      <w:r/>
    </w:p>
    <w:p>
      <w:pPr>
        <w:pStyle w:val="ListBullet"/>
        <w:spacing w:line="240" w:lineRule="auto"/>
        <w:ind w:left="720"/>
      </w:pPr>
      <w:r/>
      <w:r>
        <w:rPr>
          <w:b/>
        </w:rPr>
        <w:t>A wider sporting conversation:</w:t>
      </w:r>
      <w:r>
        <w:t xml:space="preserve"> His work sits alongside the visibility created by LGBTQ+ figures such as Nigel Owens and Campbell Johnstone.</w:t>
      </w:r>
      <w:r/>
      <w:r/>
    </w:p>
    <w:p>
      <w:pPr>
        <w:pStyle w:val="Heading2"/>
      </w:pPr>
      <w:r>
        <w:t>The rugby hero who found an unexpected audience</w:t>
      </w:r>
      <w:r/>
    </w:p>
    <w:p>
      <w:r/>
      <w:r>
        <w:t>Ben Cohen's public image was forged in one of English rugby's most celebrated moments. The Northampton Saints winger won 57 England caps and helped Sir Clive Woodward's team lift the World Cup in Australia in 2003, earning a place among the era's best-known players.</w:t>
      </w:r>
      <w:r/>
    </w:p>
    <w:p>
      <w:r/>
      <w:r>
        <w:t>Then came a curious twist. Around the 2007 World Cup, a man called Laurent contacted Cohen from Paris to tell him about a Facebook fan page devoted to the former England star. It had attracted 37,000 people, a figure Cohen initially struggled to believe. The bigger surprise was that the followers were overwhelmingly gay men.</w:t>
      </w:r>
      <w:r/>
    </w:p>
    <w:p>
      <w:r/>
      <w:r>
        <w:t xml:space="preserve">As Cohen recalled in accounts shared by RUCK and other outlets, he was told he had become a gay icon. It was an unexpected label for a straight rugby player, but he didn't recoil from it. Instead, he recognised that the attention could offer something more meaningful than a compliment. </w:t>
      </w:r>
      <w:hyperlink r:id="rId9">
        <w:r>
          <w:rPr>
            <w:color w:val="0000EE"/>
            <w:u w:val="single"/>
          </w:rPr>
          <w:t>[2]</w:t>
        </w:r>
      </w:hyperlink>
      <w:r>
        <w:t xml:space="preserve">, </w:t>
      </w:r>
      <w:hyperlink r:id="rId10">
        <w:r>
          <w:rPr>
            <w:color w:val="0000EE"/>
            <w:u w:val="single"/>
          </w:rPr>
          <w:t>[4]</w:t>
        </w:r>
      </w:hyperlink>
      <w:r/>
    </w:p>
    <w:p>
      <w:pPr>
        <w:pStyle w:val="Heading2"/>
      </w:pPr>
      <w:r>
        <w:t>Why the fan page mattered beyond flattery</w:t>
      </w:r>
      <w:r/>
    </w:p>
    <w:p>
      <w:r/>
      <w:r>
        <w:t>There was certainly an element of vanity to the discovery. Cohen admitted that it was flattering to be considered attractive, and few people would pretend otherwise. But the messages on the page soon changed the mood, bringing accounts of bullying, violence and isolation from members of the LGBTQ+ community.</w:t>
      </w:r>
      <w:r/>
    </w:p>
    <w:p>
      <w:r/>
      <w:r>
        <w:t>That made the platform feel less like a celebrity fan club and more like a window into experiences Cohen hadn't fully understood before. According to profiles from LGBT Speakers and Goodnet, he began to see his visibility as a chance to connect communities that were often kept apart by stereotypes.</w:t>
      </w:r>
      <w:r/>
    </w:p>
    <w:p>
      <w:r/>
      <w:r>
        <w:t xml:space="preserve">The distinction mattered. Cohen wasn't claiming to speak over LGBTQ+ people; he was using his own position to encourage straight audiences, particularly in sport, to listen. That made his allyship feel practical rather than performative. </w:t>
      </w:r>
      <w:hyperlink r:id="rId11">
        <w:r>
          <w:rPr>
            <w:color w:val="0000EE"/>
            <w:u w:val="single"/>
          </w:rPr>
          <w:t>[5]</w:t>
        </w:r>
      </w:hyperlink>
      <w:r>
        <w:t xml:space="preserve">, </w:t>
      </w:r>
      <w:hyperlink r:id="rId12">
        <w:r>
          <w:rPr>
            <w:color w:val="0000EE"/>
            <w:u w:val="single"/>
          </w:rPr>
          <w:t>[6]</w:t>
        </w:r>
      </w:hyperlink>
      <w:r/>
    </w:p>
    <w:p>
      <w:pPr>
        <w:pStyle w:val="Heading2"/>
      </w:pPr>
      <w:r>
        <w:t>A family tragedy gave the campaign real weight</w:t>
      </w:r>
      <w:r/>
    </w:p>
    <w:p>
      <w:r/>
      <w:r>
        <w:t>Cohen's response was also rooted in personal pain. His father, Peter, died in 2000 after being seriously injured while trying to help someone who was being attacked. The loss left a lasting mark on the family and gave Cohen an intimate understanding of how quickly violence can destroy lives.</w:t>
      </w:r>
      <w:r/>
    </w:p>
    <w:p>
      <w:r/>
      <w:r>
        <w:t>So when supporters shared stories of abuse and harassment, the subject wasn't abstract. He knew what it meant for violence to remove a loved one and leave a family dealing with the consequences. His later work connected that private grief with a public commitment to prevention.</w:t>
      </w:r>
      <w:r/>
    </w:p>
    <w:p>
      <w:r/>
      <w:r>
        <w:t xml:space="preserve">In 2011, Cohen established the Ben Cohen StandUp Foundation, focusing on bullying and homophobia. The foundation gave structure to an idea that had begun with a surprising Facebook message: that a well-known straight sportsman could help challenge prejudice without pretending to have lived the same experiences as the people he supported. </w:t>
      </w:r>
      <w:hyperlink r:id="rId11">
        <w:r>
          <w:rPr>
            <w:color w:val="0000EE"/>
            <w:u w:val="single"/>
          </w:rPr>
          <w:t>[5]</w:t>
        </w:r>
      </w:hyperlink>
      <w:r>
        <w:t xml:space="preserve">, </w:t>
      </w:r>
      <w:hyperlink r:id="rId12">
        <w:r>
          <w:rPr>
            <w:color w:val="0000EE"/>
            <w:u w:val="single"/>
          </w:rPr>
          <w:t>[6]</w:t>
        </w:r>
      </w:hyperlink>
      <w:r/>
    </w:p>
    <w:p>
      <w:pPr>
        <w:pStyle w:val="Heading2"/>
      </w:pPr>
      <w:r>
        <w:t>Sport's changing conversation around identity</w:t>
      </w:r>
      <w:r/>
    </w:p>
    <w:p>
      <w:r/>
      <w:r>
        <w:t>Cohen's story arrived during a broader shift in rugby and other traditionally masculine sports. The game had long relied on tough, narrow ideas of masculinity, but more players, officials and former professionals began speaking openly about sexuality, mental health and belonging.</w:t>
      </w:r>
      <w:r/>
    </w:p>
    <w:p>
      <w:r/>
      <w:r>
        <w:t>Nigel Owens became one of rugby's most visible gay figures after coming out publicly in 2007. His authority as an elite referee, combined with his openness about identity and mental health, helped challenge the idea that sexuality should remain hidden for someone working at the highest level.</w:t>
      </w:r>
      <w:r/>
    </w:p>
    <w:p>
      <w:r/>
      <w:r>
        <w:t xml:space="preserve">Campbell Johnstone's announcement as the first openly gay All Blacks player created another landmark. As the BBC has reported, his decision was intended to help make rugby safer and more welcoming for future players. Together, these stories show how change can come from different directions, whether through personal disclosure, public allyship or institutional leadership. </w:t>
      </w:r>
      <w:hyperlink r:id="rId13">
        <w:r>
          <w:rPr>
            <w:color w:val="0000EE"/>
            <w:u w:val="single"/>
          </w:rPr>
          <w:t>[3]</w:t>
        </w:r>
      </w:hyperlink>
      <w:r>
        <w:t xml:space="preserve">, </w:t>
      </w:r>
      <w:hyperlink r:id="rId12">
        <w:r>
          <w:rPr>
            <w:color w:val="0000EE"/>
            <w:u w:val="single"/>
          </w:rPr>
          <w:t>[6]</w:t>
        </w:r>
      </w:hyperlink>
      <w:r/>
    </w:p>
    <w:p>
      <w:pPr>
        <w:pStyle w:val="Heading2"/>
      </w:pPr>
      <w:r>
        <w:t>What Cohen's legacy says about allyship</w:t>
      </w:r>
      <w:r/>
    </w:p>
    <w:p>
      <w:r/>
      <w:r>
        <w:t>The most striking part of Cohen's story isn't that he became popular with gay fans. It's what he did after discovering why. He could have treated the fan page as an amusing curiosity, but instead he paid attention to the stories attached to it and allowed them to alter his priorities.</w:t>
      </w:r>
      <w:r/>
    </w:p>
    <w:p>
      <w:r/>
      <w:r>
        <w:t>That approach remains useful beyond rugby. Effective allyship doesn't require someone to claim an identity that isn't theirs; it requires listening, learning and being willing to use visibility responsibly. In Cohen's case, his straight identity and sporting background were precisely what helped him reach audiences who might not otherwise engage with anti-homophobia campaigning.</w:t>
      </w:r>
      <w:r/>
    </w:p>
    <w:p>
      <w:r/>
      <w:r>
        <w:t xml:space="preserve">The path from World Cup winner to campaigner wasn't planned, and perhaps that's why it feels so human. A little curiosity opened the door, empathy kept it open, and action gave the story its lasting value. </w:t>
      </w:r>
      <w:hyperlink r:id="rId9">
        <w:r>
          <w:rPr>
            <w:color w:val="0000EE"/>
            <w:u w:val="single"/>
          </w:rPr>
          <w:t>[2]</w:t>
        </w:r>
      </w:hyperlink>
      <w:r>
        <w:t xml:space="preserve">, </w:t>
      </w:r>
      <w:hyperlink r:id="rId11">
        <w:r>
          <w:rPr>
            <w:color w:val="0000EE"/>
            <w:u w:val="single"/>
          </w:rPr>
          <w:t>[5]</w:t>
        </w:r>
      </w:hyperlink>
      <w:r>
        <w:t xml:space="preserve">, </w:t>
      </w:r>
      <w:hyperlink r:id="rId14">
        <w:r>
          <w:rPr>
            <w:color w:val="0000EE"/>
            <w:u w:val="single"/>
          </w:rPr>
          <w:t>[7]</w:t>
        </w:r>
      </w:hyperlink>
      <w:r/>
    </w:p>
    <w:p>
      <w:r/>
      <w:r>
        <w:t>It's a reminder that an unexpected audience can sometimes reveal an even bigger purpose.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3">
        <w:r>
          <w:rPr>
            <w:color w:val="0000EE"/>
            <w:u w:val="single"/>
          </w:rPr>
          <w:t>[3]</w:t>
        </w:r>
      </w:hyperlink>
      <w:r>
        <w:t xml:space="preserve">, </w:t>
      </w:r>
      <w:hyperlink r:id="rId12">
        <w:r>
          <w:rPr>
            <w:color w:val="0000EE"/>
            <w:u w:val="single"/>
          </w:rPr>
          <w:t>[6]</w:t>
        </w:r>
      </w:hyperlink>
      <w:r>
        <w:t xml:space="preserve">- Paragraph 7: </w:t>
      </w:r>
      <w:hyperlink r:id="rId13">
        <w:r>
          <w:rPr>
            <w:color w:val="0000EE"/>
            <w:u w:val="single"/>
          </w:rPr>
          <w:t>[3]</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11">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https://www.ruck.co.uk/how-england-2003-rugby-world-cup-winner-became-an-unlikely-gay-icon/</w:t>
        </w:r>
      </w:hyperlink>
      <w:r>
        <w:t xml:space="preserve"> - Please view link - unable to able to access data</w:t>
      </w:r>
      <w:r/>
    </w:p>
    <w:p>
      <w:pPr>
        <w:pStyle w:val="ListNumber"/>
        <w:spacing w:line="240" w:lineRule="auto"/>
        <w:ind w:left="720"/>
      </w:pPr>
      <w:r/>
      <w:hyperlink r:id="rId9">
        <w:r>
          <w:rPr>
            <w:color w:val="0000EE"/>
            <w:u w:val="single"/>
          </w:rPr>
          <w:t>https://www.ruck.co.uk/how-england-2003-rugby-world-cup-winner-became-an-unlikely-gay-icon/</w:t>
        </w:r>
      </w:hyperlink>
      <w:r>
        <w:t xml:space="preserve"> - This article discusses how Ben Cohen, a member of England's 2003 Rugby World Cup-winning team, became an unexpected gay icon. It details his discovery of a large male fan base and his subsequent efforts to bridge the gap between gay and straight communities through his foundation.</w:t>
      </w:r>
      <w:r/>
    </w:p>
    <w:p>
      <w:pPr>
        <w:pStyle w:val="ListNumber"/>
        <w:spacing w:line="240" w:lineRule="auto"/>
        <w:ind w:left="720"/>
      </w:pPr>
      <w:r/>
      <w:hyperlink r:id="rId13">
        <w:r>
          <w:rPr>
            <w:color w:val="0000EE"/>
            <w:u w:val="single"/>
          </w:rPr>
          <w:t>https://www.bbc.co.uk/sport/rugby-union/articles/ckgn821nl83o</w:t>
        </w:r>
      </w:hyperlink>
      <w:r>
        <w:t xml:space="preserve"> - Ben Cohen reflects on England's 2003 Rugby World Cup victory, expressing that he 'chooses to forget' the achievement as a way of coping with life after elite sport. He mentions the challenges of moving on from the constant reliving of that moment.</w:t>
      </w:r>
      <w:r/>
    </w:p>
    <w:p>
      <w:pPr>
        <w:pStyle w:val="ListNumber"/>
        <w:spacing w:line="240" w:lineRule="auto"/>
        <w:ind w:left="720"/>
      </w:pPr>
      <w:r/>
      <w:hyperlink r:id="rId10">
        <w:r>
          <w:rPr>
            <w:color w:val="0000EE"/>
            <w:u w:val="single"/>
          </w:rPr>
          <w:t>https://www.sportsmole.co.uk/rugby-union/england/rugby-world-cup/news/cohen-england-world-cup-win-was-incredible_248820.html</w:t>
        </w:r>
      </w:hyperlink>
      <w:r>
        <w:t xml:space="preserve"> - Ben Cohen describes England's 2003 Rugby World Cup win as an 'incredible moment', highlighting the team's strength and power. He reflects on the team's peak performance and the significance of Jonny Wilkinson's contribution to the victory.</w:t>
      </w:r>
      <w:r/>
    </w:p>
    <w:p>
      <w:pPr>
        <w:pStyle w:val="ListNumber"/>
        <w:spacing w:line="240" w:lineRule="auto"/>
        <w:ind w:left="720"/>
      </w:pPr>
      <w:r/>
      <w:hyperlink r:id="rId11">
        <w:r>
          <w:rPr>
            <w:color w:val="0000EE"/>
            <w:u w:val="single"/>
          </w:rPr>
          <w:t>https://lgbt-speakers.com/speaker/ben-cohen</w:t>
        </w:r>
      </w:hyperlink>
      <w:r>
        <w:t xml:space="preserve"> - This profile of Ben Cohen highlights his achievements as a member of England's 2003 Rugby World Cup-winning team and his role in founding the Ben Cohen StandUp Foundation in 2011 to combat bullying and homophobia.</w:t>
      </w:r>
      <w:r/>
    </w:p>
    <w:p>
      <w:pPr>
        <w:pStyle w:val="ListNumber"/>
        <w:spacing w:line="240" w:lineRule="auto"/>
        <w:ind w:left="720"/>
      </w:pPr>
      <w:r/>
      <w:hyperlink r:id="rId12">
        <w:r>
          <w:rPr>
            <w:color w:val="0000EE"/>
            <w:u w:val="single"/>
          </w:rPr>
          <w:t>https://www.goodnet.org/articles/meet-sports-star-whos-creating-world-understanding-kindness</w:t>
        </w:r>
      </w:hyperlink>
      <w:r>
        <w:t xml:space="preserve"> - The article introduces Ben Cohen's StandUp Foundation, dedicated to raising awareness of the long-term effects of bullying and homophobia. It discusses the foundation's efforts to connect communities and create a world of understanding and kindness.</w:t>
      </w:r>
      <w:r/>
    </w:p>
    <w:p>
      <w:pPr>
        <w:pStyle w:val="ListNumber"/>
        <w:spacing w:line="240" w:lineRule="auto"/>
        <w:ind w:left="720"/>
      </w:pPr>
      <w:r/>
      <w:hyperlink r:id="rId14">
        <w:r>
          <w:rPr>
            <w:color w:val="0000EE"/>
            <w:u w:val="single"/>
          </w:rPr>
          <w:t>https://www.tntsports.co.uk/rugby/where-are-they-now-englands-2003-world-cup-heroes_sto4709435/story.shtml</w:t>
        </w:r>
      </w:hyperlink>
      <w:r>
        <w:t xml:space="preserve"> - This piece provides updates on England's 2003 Rugby World Cup heroes, including Ben Cohen. It mentions his retirement, the establishment of the StandUp Foundation, and his appearance on the cover of gay magazine 'Attitude' as 'ally of the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uck.co.uk/how-england-2003-rugby-world-cup-winner-became-an-unlikely-gay-icon/" TargetMode="External"/><Relationship Id="rId10" Type="http://schemas.openxmlformats.org/officeDocument/2006/relationships/hyperlink" Target="https://www.sportsmole.co.uk/rugby-union/england/rugby-world-cup/news/cohen-england-world-cup-win-was-incredible_248820.html" TargetMode="External"/><Relationship Id="rId11" Type="http://schemas.openxmlformats.org/officeDocument/2006/relationships/hyperlink" Target="https://lgbt-speakers.com/speaker/ben-cohen" TargetMode="External"/><Relationship Id="rId12" Type="http://schemas.openxmlformats.org/officeDocument/2006/relationships/hyperlink" Target="https://www.goodnet.org/articles/meet-sports-star-whos-creating-world-understanding-kindness" TargetMode="External"/><Relationship Id="rId13" Type="http://schemas.openxmlformats.org/officeDocument/2006/relationships/hyperlink" Target="https://www.bbc.co.uk/sport/rugby-union/articles/ckgn821nl83o" TargetMode="External"/><Relationship Id="rId14" Type="http://schemas.openxmlformats.org/officeDocument/2006/relationships/hyperlink" Target="https://www.tntsports.co.uk/rugby/where-are-they-now-englands-2003-world-cup-heroes_sto4709435/story.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