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Welcome Spaces at San Diego City College: Inside the Intercultural Center and Pride Hub</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community have found a new, cool corner on campus , the Intercultural Center at San Diego City College opened its doors for Welcome Week, offering students a sun‑safe place to mingle, study and find support through the Pride Hub, First‑Gen Hub and Womxn’s Hub. It matters because these hubs blend practical help with social warmth.</w:t>
      </w:r>
      <w:r/>
    </w:p>
    <w:p>
      <w:r/>
      <w:r>
        <w:t>Essential Takeaways</w:t>
      </w:r>
      <w:r/>
      <w:r/>
    </w:p>
    <w:p>
      <w:pPr>
        <w:pStyle w:val="ListBullet"/>
        <w:spacing w:line="240" w:lineRule="auto"/>
        <w:ind w:left="720"/>
      </w:pPr>
      <w:r/>
      <w:r>
        <w:rPr>
          <w:b/>
        </w:rPr>
        <w:t>Three hubs in one:</w:t>
      </w:r>
      <w:r>
        <w:t xml:space="preserve"> The Intercultural Center houses the Pride Hub, First‑Gen Hub and Womxn’s Hub in a single, open communal lounge.</w:t>
      </w:r>
      <w:r/>
    </w:p>
    <w:p>
      <w:pPr>
        <w:pStyle w:val="ListBullet"/>
        <w:spacing w:line="240" w:lineRule="auto"/>
        <w:ind w:left="720"/>
      </w:pPr>
      <w:r/>
      <w:r>
        <w:rPr>
          <w:b/>
        </w:rPr>
        <w:t>Support services:</w:t>
      </w:r>
      <w:r>
        <w:t xml:space="preserve"> Hubs offer academic support, mental‑health resources and culturally responsive events , good for study, community and wellbeing.</w:t>
      </w:r>
      <w:r/>
    </w:p>
    <w:p>
      <w:pPr>
        <w:pStyle w:val="ListBullet"/>
        <w:spacing w:line="240" w:lineRule="auto"/>
        <w:ind w:left="720"/>
      </w:pPr>
      <w:r/>
      <w:r>
        <w:rPr>
          <w:b/>
        </w:rPr>
        <w:t>Comfortable setting:</w:t>
      </w:r>
      <w:r>
        <w:t xml:space="preserve"> The air‑conditioned lounge is quiet and welcoming, with snacks and mixers during Welcome Week , smells of coffee and fresh muffins.</w:t>
      </w:r>
      <w:r/>
    </w:p>
    <w:p>
      <w:pPr>
        <w:pStyle w:val="ListBullet"/>
        <w:spacing w:line="240" w:lineRule="auto"/>
        <w:ind w:left="720"/>
      </w:pPr>
      <w:r/>
      <w:r>
        <w:rPr>
          <w:b/>
        </w:rPr>
        <w:t>Growing use:</w:t>
      </w:r>
      <w:r>
        <w:t xml:space="preserve"> Last spring 354 students used the centre; already 138 have stopped by this fall term.</w:t>
      </w:r>
      <w:r/>
    </w:p>
    <w:p>
      <w:pPr>
        <w:pStyle w:val="ListBullet"/>
        <w:spacing w:line="240" w:lineRule="auto"/>
        <w:ind w:left="720"/>
      </w:pPr>
      <w:r/>
      <w:r>
        <w:rPr>
          <w:b/>
        </w:rPr>
        <w:t>Regular programming:</w:t>
      </w:r>
      <w:r>
        <w:t xml:space="preserve"> Weekly and monthly events are planned for September to keep momentum beyond Welcome Week.</w:t>
      </w:r>
      <w:r/>
      <w:r/>
    </w:p>
    <w:p>
      <w:pPr>
        <w:pStyle w:val="Heading2"/>
      </w:pPr>
      <w:r>
        <w:t>A lively launch: mixers, muffins and mellow dance‑pop</w:t>
      </w:r>
      <w:r/>
    </w:p>
    <w:p>
      <w:r/>
      <w:r>
        <w:t>Welcome Week kicked off with chatter, laughter and upbeat dance‑pop at the Pride Student Mixer, where students escaped the heat and found a friendly crowd and free treats. According to organisers, the vibe was warm and relaxed, with people trading schedules, study tips and course warnings. For many, the sensory relief of cool air and a soft sofa made the centre feel instantly like a nook of campus that’s theirs.</w:t>
      </w:r>
      <w:r/>
    </w:p>
    <w:p>
      <w:pPr>
        <w:pStyle w:val="Heading2"/>
      </w:pPr>
      <w:r>
        <w:t>Why three hubs under one roof makes sense</w:t>
      </w:r>
      <w:r/>
    </w:p>
    <w:p>
      <w:r/>
      <w:r>
        <w:t>The Intercultural Center’s design brings the Pride Hub, First‑Gen Hub and Womxn’s Hub together so identities can be explored, affirmed and supported side by side. Nathan Ortiz, who coordinates the centre, says the space emphasises intersectionality , so whether students are developing an identity, curious about one, or more connected already, there’s room to belong. That shared layout helps avoid siloed support and encourages cross‑community events that feel inclusive.</w:t>
      </w:r>
      <w:r/>
    </w:p>
    <w:p>
      <w:pPr>
        <w:pStyle w:val="Heading2"/>
      </w:pPr>
      <w:r>
        <w:t>What each hub actually offers</w:t>
      </w:r>
      <w:r/>
    </w:p>
    <w:p>
      <w:r/>
      <w:r>
        <w:t>Each hub has a slightly different focus but overlapping services. The Pride Hub centres LGBTQIA+ support, from peer connection to resources; the First‑Gen Hub helps students navigate college systems and paperwork; the Womxn’s Hub provides empowerment and tailored programming. Together they provide drop‑in advising, referrals to counselling, study sessions and cultural activities , practical help wrapped in community warmth.</w:t>
      </w:r>
      <w:r/>
    </w:p>
    <w:p>
      <w:pPr>
        <w:pStyle w:val="Heading2"/>
      </w:pPr>
      <w:r>
        <w:t>Usage data and why it matters</w:t>
      </w:r>
      <w:r/>
    </w:p>
    <w:p>
      <w:r/>
      <w:r>
        <w:t>Last spring 354 individual visits showed solid interest, and early fall numbers already show 138 students have used the centre , a sign students are finding it useful beyond a single event. Administrators encouraged steady use rather than a Welcome‑Week surge, warning that campus life can lull and these spaces work best when they stay busy. Regular foot traffic also helps staff tailor programmes to real needs.</w:t>
      </w:r>
      <w:r/>
    </w:p>
    <w:p>
      <w:pPr>
        <w:pStyle w:val="Heading2"/>
      </w:pPr>
      <w:r>
        <w:t>How to make the most of the Intercultural Center</w:t>
      </w:r>
      <w:r/>
    </w:p>
    <w:p>
      <w:r/>
      <w:r>
        <w:t>If you’re new on campus, drop by between classes to test the vibe: bring a USB stick, grab a muffin and ask about weekly meetups. Look for events listed on the college’s Welcome pages and social media; staff recommend coming early to find quieter study spots. If you’re a club organiser, consider partnering with the hubs for co‑hosted events , shared resources make planning easier and turn one‑off visitors into regulars.</w:t>
      </w:r>
      <w:r/>
    </w:p>
    <w:p>
      <w:r/>
      <w:r>
        <w:t>It's a small change with big impact , a cool, welcoming place that can make the semester feel easier to navigate.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[7]</w:t>
        </w:r>
      </w:hyperlink>
      <w:r>
        <w:t xml:space="preserve">- Paragraph 5: </w:t>
      </w:r>
      <w:hyperlink r:id="rId9">
        <w:r>
          <w:rPr>
            <w:color w:val="0000EE"/>
            <w:u w:val="single"/>
          </w:rPr>
          <w:t>[1]</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https://sdcitytimes.com/campus-life/2026/09/01/pride-hub-welcomes-city-college-for-the-fall-semester/</w:t>
        </w:r>
      </w:hyperlink>
      <w:r>
        <w:t xml:space="preserve"> - Please view link - unable to able to access data</w:t>
      </w:r>
      <w:r/>
    </w:p>
    <w:p>
      <w:pPr>
        <w:pStyle w:val="ListNumber"/>
        <w:spacing w:line="240" w:lineRule="auto"/>
        <w:ind w:left="720"/>
      </w:pPr>
      <w:r/>
      <w:hyperlink r:id="rId10">
        <w:r>
          <w:rPr>
            <w:color w:val="0000EE"/>
            <w:u w:val="single"/>
          </w:rPr>
          <w:t>https://www.sdcity.edu/students/lgbtqia.aspx</w:t>
        </w:r>
      </w:hyperlink>
      <w:r>
        <w:t xml:space="preserve"> - The Intercultural Center at San Diego City College offers personalized support for First-Gen, LGBTQIA+, and Womxn students. Appointments with the Intercultural Center Coordinator, Nathen Ortiz, are available both in-person and virtually. The center provides resources, referrals, and information about student organizations such as the Kiki Learning Community. Fall 2026 meeting dates for the Kiki Learning Community are scheduled for September 9th, October 21st, and November 18th, 2026, from 2:00 pm to 3:00 pm. The center is located in room L-206 and operates Monday through Thursday from 1:00 pm to 4:30 pm.</w:t>
      </w:r>
      <w:r/>
    </w:p>
    <w:p>
      <w:pPr>
        <w:pStyle w:val="ListNumber"/>
        <w:spacing w:line="240" w:lineRule="auto"/>
        <w:ind w:left="720"/>
      </w:pPr>
      <w:r/>
      <w:hyperlink r:id="rId13">
        <w:r>
          <w:rPr>
            <w:color w:val="0000EE"/>
            <w:u w:val="single"/>
          </w:rPr>
          <w:t>https://www.sdcity.edu/about/news/2026/08/melinda-nguyen.aspx</w:t>
        </w:r>
      </w:hyperlink>
      <w:r>
        <w:t xml:space="preserve"> - Melinda Nguyen, a second-year graphic design student at San Diego City College, won a district-wide Pride shirt design competition. The theme was 'Pride Shines On,' and Nguyen's design was selected after she conducted research and engaged with the Pride planning committee. Nguyen credits professors Bradford Prairie, Sean Bacon, Ami Ipapo-Glass, and Mike Green for their guidance. The district-wide Pride shirt featuring her design is currently in production.</w:t>
      </w:r>
      <w:r/>
    </w:p>
    <w:p>
      <w:pPr>
        <w:pStyle w:val="ListNumber"/>
        <w:spacing w:line="240" w:lineRule="auto"/>
        <w:ind w:left="720"/>
      </w:pPr>
      <w:r/>
      <w:hyperlink r:id="rId14">
        <w:r>
          <w:rPr>
            <w:color w:val="0000EE"/>
            <w:u w:val="single"/>
          </w:rPr>
          <w:t>https://www.sdcity.edu/about/leadership/student-services/student_affairs/hsi_stem.aspx</w:t>
        </w:r>
      </w:hyperlink>
      <w:r>
        <w:t xml:space="preserve"> - The Title V SUBIR Grant at San Diego City College focuses on areas such as Professional Development, Course Redesign, Intercultural Centers, Student Support, and a Summer Transition Program called Jump Start. The SUBIR Intercultural Centers, located across the campus, serve as resource centers, meeting places, and support spaces for student engagement. These centers are overseen by the Dean of Student Equity and aim to support student on-campus engagement and success.</w:t>
      </w:r>
      <w:r/>
    </w:p>
    <w:p>
      <w:pPr>
        <w:pStyle w:val="ListNumber"/>
        <w:spacing w:line="240" w:lineRule="auto"/>
        <w:ind w:left="720"/>
      </w:pPr>
      <w:r/>
      <w:hyperlink r:id="rId15">
        <w:r>
          <w:rPr>
            <w:color w:val="0000EE"/>
            <w:u w:val="single"/>
          </w:rPr>
          <w:t>https://www.sdcity.edu/students/services/aapi/aanhpi-connections.aspx</w:t>
        </w:r>
      </w:hyperlink>
      <w:r>
        <w:t xml:space="preserve"> - The AANHPI Connections Center at San Diego City College serves as a welcoming hub for community, culture, and student support. It offers programming, events, leadership opportunities, and a culturally affirming space where all students can connect, learn, and thrive. The center is active on Instagram under the handle @sdcityaanhpi and provides resources and support for AANHPI students.</w:t>
      </w:r>
      <w:r/>
    </w:p>
    <w:p>
      <w:pPr>
        <w:pStyle w:val="ListNumber"/>
        <w:spacing w:line="240" w:lineRule="auto"/>
        <w:ind w:left="720"/>
      </w:pPr>
      <w:r/>
      <w:hyperlink r:id="rId11">
        <w:r>
          <w:rPr>
            <w:color w:val="0000EE"/>
            <w:u w:val="single"/>
          </w:rPr>
          <w:t>https://www.sdcity.edu/students/welcome/index.aspx</w:t>
        </w:r>
      </w:hyperlink>
      <w:r>
        <w:t xml:space="preserve"> - The Welcome Center at San Diego City College is a one-stop shop for college support services, focusing on encouraging students towards academic achievement, social integration, and personal success. The center provides opportunities and resources for students to network, foster a sense of community, and participate in academic enrichment. It aims to ensure a successful transition into college by offering a strong support network of peers, staff, and faculty.</w:t>
      </w:r>
      <w:r/>
    </w:p>
    <w:p>
      <w:pPr>
        <w:pStyle w:val="ListNumber"/>
        <w:spacing w:line="240" w:lineRule="auto"/>
        <w:ind w:left="720"/>
      </w:pPr>
      <w:r/>
      <w:hyperlink r:id="rId12">
        <w:r>
          <w:rPr>
            <w:color w:val="0000EE"/>
            <w:u w:val="single"/>
          </w:rPr>
          <w:t>https://www.sdcity.edu/about/leadership/student-services/student_affairs/index.aspx</w:t>
        </w:r>
      </w:hyperlink>
      <w:r>
        <w:t xml:space="preserve"> - The Office of Student Affairs at San Diego City College implements and supports student-centered programs aimed at enhancing the student experience. It works individually and collectively with the student body and clubs to promote student leadership, cultural awareness, and diversity within the campus community. The office coordinates many student-oriented programs and events, both on and off campus, including Welcome Week for new and continuing students and Commencement.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dcitytimes.com/campus-life/2026/09/01/pride-hub-welcomes-city-college-for-the-fall-semester/" TargetMode="External"/><Relationship Id="rId10" Type="http://schemas.openxmlformats.org/officeDocument/2006/relationships/hyperlink" Target="https://www.sdcity.edu/students/lgbtqia.aspx" TargetMode="External"/><Relationship Id="rId11" Type="http://schemas.openxmlformats.org/officeDocument/2006/relationships/hyperlink" Target="https://www.sdcity.edu/students/welcome/index.aspx" TargetMode="External"/><Relationship Id="rId12" Type="http://schemas.openxmlformats.org/officeDocument/2006/relationships/hyperlink" Target="https://www.sdcity.edu/about/leadership/student-services/student_affairs/index.aspx" TargetMode="External"/><Relationship Id="rId13" Type="http://schemas.openxmlformats.org/officeDocument/2006/relationships/hyperlink" Target="https://www.sdcity.edu/about/news/2026/08/melinda-nguyen.aspx" TargetMode="External"/><Relationship Id="rId14" Type="http://schemas.openxmlformats.org/officeDocument/2006/relationships/hyperlink" Target="https://www.sdcity.edu/about/leadership/student-services/student_affairs/hsi_stem.aspx" TargetMode="External"/><Relationship Id="rId15" Type="http://schemas.openxmlformats.org/officeDocument/2006/relationships/hyperlink" Target="https://www.sdcity.edu/students/services/aapi/aanhpi-connections.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