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Mr. Las Vegas PRIDE Is Making Community Year-Round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PRIDE in Las Vegas is becoming less of a calendar moment and more of a year-round conversation; Tim Niehaus, the new Mr. Las Vegas PRIDE, is aiming to make the title visible, approachable and useful across Southern Nevada so more people find belonging, support and events beyond the parade.</w:t>
      </w:r>
      <w:r/>
    </w:p>
    <w:p>
      <w:r/>
      <w:r>
        <w:t>Essential Takeaways</w:t>
      </w:r>
      <w:r/>
      <w:r/>
    </w:p>
    <w:p>
      <w:pPr>
        <w:pStyle w:val="ListBullet"/>
        <w:spacing w:line="240" w:lineRule="auto"/>
        <w:ind w:left="720"/>
      </w:pPr>
      <w:r/>
      <w:r>
        <w:rPr>
          <w:b/>
        </w:rPr>
        <w:t>Year-round focus:</w:t>
      </w:r>
      <w:r>
        <w:t xml:space="preserve"> Tim wants PRIDE to be active beyond the parade and Pride Month, meeting people throughout the year.</w:t>
      </w:r>
      <w:r/>
    </w:p>
    <w:p>
      <w:pPr>
        <w:pStyle w:val="ListBullet"/>
        <w:spacing w:line="240" w:lineRule="auto"/>
        <w:ind w:left="720"/>
      </w:pPr>
      <w:r/>
      <w:r>
        <w:rPr>
          <w:b/>
        </w:rPr>
        <w:t>Community-first approach:</w:t>
      </w:r>
      <w:r>
        <w:t xml:space="preserve"> He plans to prioritise relationships with local groups and businesses to reach folks who don’t yet feel seen.</w:t>
      </w:r>
      <w:r/>
    </w:p>
    <w:p>
      <w:pPr>
        <w:pStyle w:val="ListBullet"/>
        <w:spacing w:line="240" w:lineRule="auto"/>
        <w:ind w:left="720"/>
      </w:pPr>
      <w:r/>
      <w:r>
        <w:rPr>
          <w:b/>
        </w:rPr>
        <w:t>Practical presence:</w:t>
      </w:r>
      <w:r>
        <w:t xml:space="preserve"> Expect visible outreach, events, partnerships and approachable appearances, rather than a trophy-case reign.</w:t>
      </w:r>
      <w:r/>
    </w:p>
    <w:p>
      <w:pPr>
        <w:pStyle w:val="ListBullet"/>
        <w:spacing w:line="240" w:lineRule="auto"/>
        <w:ind w:left="720"/>
      </w:pPr>
      <w:r/>
      <w:r>
        <w:rPr>
          <w:b/>
        </w:rPr>
        <w:t>Background that helps:</w:t>
      </w:r>
      <w:r>
        <w:t xml:space="preserve"> Tim’s communications and operations experience at Barclays and degree from UNLV inform his leadership style.</w:t>
      </w:r>
      <w:r/>
    </w:p>
    <w:p>
      <w:pPr>
        <w:pStyle w:val="ListBullet"/>
        <w:spacing w:line="240" w:lineRule="auto"/>
        <w:ind w:left="720"/>
      </w:pPr>
      <w:r/>
      <w:r>
        <w:rPr>
          <w:b/>
        </w:rPr>
        <w:t>Personal touch:</w:t>
      </w:r>
      <w:r>
        <w:t xml:space="preserve"> He’s a traveller, hockey fan and dog dad who believes small, friendly gestures build belonging.</w:t>
      </w:r>
      <w:r/>
      <w:r/>
    </w:p>
    <w:p>
      <w:pPr>
        <w:pStyle w:val="Heading2"/>
      </w:pPr>
      <w:r>
        <w:t>Why a crown can be more than a costume</w:t>
      </w:r>
      <w:r/>
    </w:p>
    <w:p>
      <w:r/>
      <w:r>
        <w:t>Tim Niehaus’s message lands simply: a title only matters if it helps people feel less alone. There’s a tactile warmth to that idea, think of the comfort a friendly face brings at a noisy event, and he wants his crown to do that work. Tim says PRIDE gave him a space to “show up completely,” and he hopes to reflect that for others by being visible and approachable in everyday places, not just on stage.</w:t>
      </w:r>
      <w:r/>
    </w:p>
    <w:p>
      <w:r/>
      <w:r>
        <w:t>Behind this aim is a practical shift in how civic roles operate in Las Vegas. Rather than a parade-centred spotlight, organisers and community leaders are building networks that run year-round. For people who’ve never been to a Pride festival, a familiar face at a community meeting, business, or small pop-up can be the nudge they need to join. If you’re wondering why it matters, ask anyone who found friendship after a simple introduction, representation often starts with one hello.</w:t>
      </w:r>
      <w:r/>
    </w:p>
    <w:p>
      <w:pPr>
        <w:pStyle w:val="Heading2"/>
      </w:pPr>
      <w:r>
        <w:t>How his professional skills translate to community work</w:t>
      </w:r>
      <w:r/>
    </w:p>
    <w:p>
      <w:r/>
      <w:r>
        <w:t>Tim brings more than enthusiasm; he draws on a career in operations at Barclays and a communications degree from UNLV. Those skills show up in how he talks about listening, problem solving and building relationships. It’s less about choreography and more about logistics and follow-through, finding partners, coordinating outreach, and making sure events feel welcoming.</w:t>
      </w:r>
      <w:r/>
    </w:p>
    <w:p>
      <w:r/>
      <w:r>
        <w:t>That matters because community-building is operational as much as it’s emotional. Tim’s strategy suggests you’ll see structured partnerships with local organisations and businesses, not just sporadic appearances. For people organising local groups, that’s promising news, consistent support is easier to plan around and grows trust.</w:t>
      </w:r>
      <w:r/>
    </w:p>
    <w:p>
      <w:pPr>
        <w:pStyle w:val="Heading2"/>
      </w:pPr>
      <w:r>
        <w:t>Reaching people who don’t fit traditional PRIDE spaces</w:t>
      </w:r>
      <w:r/>
    </w:p>
    <w:p>
      <w:r/>
      <w:r>
        <w:t>A big part of Tim’s plan is expanding who feels invited to PRIDE. He’s explicitly thinking about people who might not recognise themselves in conventional Pride programming, older LGBTQ+ folks, bicultural communities, or those nervous about big crowds. Expect smaller, approachable events and outreach in everyday neighbourhood settings.</w:t>
      </w:r>
      <w:r/>
    </w:p>
    <w:p>
      <w:r/>
      <w:r>
        <w:t>That’s already a broader trend in Las Vegas, where groups are promoting Pride year-round through tourism partners, cultural events and local resources. By partnering with community organisations and businesses, Tim can help fold more people into the conversation. If you want to support this kind of work, look for volunteer opportunities that focus on small-scale engagement, sometimes the most meaningful welcome is a cup of coffee and a chat.</w:t>
      </w:r>
      <w:r/>
    </w:p>
    <w:p>
      <w:pPr>
        <w:pStyle w:val="Heading2"/>
      </w:pPr>
      <w:r>
        <w:t>What to expect from his reign, practical, visible, and relational</w:t>
      </w:r>
      <w:r/>
    </w:p>
    <w:p>
      <w:r/>
      <w:r>
        <w:t>Tim is clear he won’t measure success by tallying events; he wants to count relationships. Practically, that translates to being present where people live and gather, libraries, neighbourhood festivals, business mixers, and local causes. He wants to amplify the people already doing incredible work and introduce newcomers to existing networks.</w:t>
      </w:r>
      <w:r/>
    </w:p>
    <w:p>
      <w:r/>
      <w:r>
        <w:t>For community members, that means you might see more consistent messaging and partnership-driven events across the valley. For local businesses, it’s an invitation to collaborate in ways that feel authentic, not performative. And for anyone curious but cautious about PRIDE spaces, Tim’s approachable aim could make the first step feel less daunting.</w:t>
      </w:r>
      <w:r/>
    </w:p>
    <w:p>
      <w:pPr>
        <w:pStyle w:val="Heading2"/>
      </w:pPr>
      <w:r>
        <w:t>The legacy he hopes to leave, and why it’s about people, not pageantry</w:t>
      </w:r>
      <w:r/>
    </w:p>
    <w:p>
      <w:r/>
      <w:r>
        <w:t>Tim acknowledges the title sits on a history of activism and courage; living openly today was hard-won. He sees his role as stewardship: honour what came before while widening the circle for those who’ll come next. That’s a thoughtful counterpoint to the spectacle people sometimes associate with Pride, this is about infrastructure and belonging.</w:t>
      </w:r>
      <w:r/>
    </w:p>
    <w:p>
      <w:r/>
      <w:r>
        <w:t>When his reign ends, Tim hopes the crown won’t be the headline of his story. He wants to be remembered for the relationships he helped build and the sense of welcome he strengthened. It’s a modest ambition, but often the most durable change starts quietly, with people meeting, listening and staying connected.</w:t>
      </w:r>
      <w:r/>
    </w:p>
    <w:p>
      <w:r/>
      <w:r>
        <w:t>It's a small change that can make every Pride moment feel like the start of something ongoing.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[7]</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Paragraph 3: </w:t>
      </w:r>
      <w:hyperlink r:id="rId9">
        <w:r>
          <w:rPr>
            <w:color w:val="0000EE"/>
            <w:u w:val="single"/>
          </w:rPr>
          <w:t>[2]</w:t>
        </w:r>
      </w:hyperlink>
      <w:r>
        <w:t xml:space="preserve">, </w:t>
      </w:r>
      <w:hyperlink r:id="rId13">
        <w:r>
          <w:rPr>
            <w:color w:val="0000EE"/>
            <w:u w:val="single"/>
          </w:rPr>
          <w:t>[5]</w:t>
        </w:r>
      </w:hyperlink>
      <w:r>
        <w:t xml:space="preserve">- Paragraph 4: </w:t>
      </w:r>
      <w:hyperlink r:id="rId14">
        <w:r>
          <w:rPr>
            <w:color w:val="0000EE"/>
            <w:u w:val="single"/>
          </w:rPr>
          <w:t>[6]</w:t>
        </w:r>
      </w:hyperlink>
      <w:r>
        <w:t xml:space="preserve">, </w:t>
      </w:r>
      <w:hyperlink r:id="rId9">
        <w:r>
          <w:rPr>
            <w:color w:val="0000EE"/>
            <w:u w:val="single"/>
          </w:rPr>
          <w:t>[2]</w:t>
        </w:r>
      </w:hyperlink>
      <w:r>
        <w:t xml:space="preserve">- Paragraph 5: </w:t>
      </w:r>
      <w:hyperlink r:id="rId10">
        <w:r>
          <w:rPr>
            <w:color w:val="0000EE"/>
            <w:u w:val="single"/>
          </w:rPr>
          <w:t>[7]</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https://lasvegaspride.org/2026/09/01/beyond-the-crown-tim-niehaus/</w:t>
        </w:r>
      </w:hyperlink>
      <w:r>
        <w:t xml:space="preserve"> - Please view link - unable to able to access data</w:t>
      </w:r>
      <w:r/>
    </w:p>
    <w:p>
      <w:pPr>
        <w:pStyle w:val="ListNumber"/>
        <w:spacing w:line="240" w:lineRule="auto"/>
        <w:ind w:left="720"/>
      </w:pPr>
      <w:r/>
      <w:hyperlink r:id="rId9">
        <w:r>
          <w:rPr>
            <w:color w:val="0000EE"/>
            <w:u w:val="single"/>
          </w:rPr>
          <w:t>https://lasvegaspride.org/2026/09/01/beyond-the-crown-tim-niehaus/</w:t>
        </w:r>
      </w:hyperlink>
      <w:r>
        <w:t xml:space="preserve"> - An article highlighting Tim Niehaus's appointment as Mr. Las Vegas PRIDE, emphasizing his commitment to fostering year-round community engagement and inclusivity within Southern Nevada's LGBTQ+ community.</w:t>
      </w:r>
      <w:r/>
    </w:p>
    <w:p>
      <w:pPr>
        <w:pStyle w:val="ListNumber"/>
        <w:spacing w:line="240" w:lineRule="auto"/>
        <w:ind w:left="720"/>
      </w:pPr>
      <w:r/>
      <w:hyperlink r:id="rId11">
        <w:r>
          <w:rPr>
            <w:color w:val="0000EE"/>
            <w:u w:val="single"/>
          </w:rPr>
          <w:t>https://lasvegaspride.org/about/board-of-directors/</w:t>
        </w:r>
      </w:hyperlink>
      <w:r>
        <w:t xml:space="preserve"> - A comprehensive overview of Las Vegas PRIDE's Board of Directors, detailing the roles and backgrounds of key members, including Tim Niehaus, who serves as Secretary and is dedicated to ensuring Pride remains accessible and rooted in year-round community connection.</w:t>
      </w:r>
      <w:r/>
    </w:p>
    <w:p>
      <w:pPr>
        <w:pStyle w:val="ListNumber"/>
        <w:spacing w:line="240" w:lineRule="auto"/>
        <w:ind w:left="720"/>
      </w:pPr>
      <w:r/>
      <w:hyperlink r:id="rId12">
        <w:r>
          <w:rPr>
            <w:color w:val="0000EE"/>
            <w:u w:val="single"/>
          </w:rPr>
          <w:t>https://lasvegaspride.org/about/</w:t>
        </w:r>
      </w:hyperlink>
      <w:r>
        <w:t xml:space="preserve"> - An introduction to Las Vegas PRIDE, outlining its mission to amplify the voice of the LGBTQIA+ community in Southern Nevada through ongoing events, including the annual Parade and Festival, and its vision to solidify and empower the community.</w:t>
      </w:r>
      <w:r/>
    </w:p>
    <w:p>
      <w:pPr>
        <w:pStyle w:val="ListNumber"/>
        <w:spacing w:line="240" w:lineRule="auto"/>
        <w:ind w:left="720"/>
      </w:pPr>
      <w:r/>
      <w:hyperlink r:id="rId13">
        <w:r>
          <w:rPr>
            <w:color w:val="0000EE"/>
            <w:u w:val="single"/>
          </w:rPr>
          <w:t>https://unleashvegas.com/guides/vegas-basics/lgbt</w:t>
        </w:r>
      </w:hyperlink>
      <w:r>
        <w:t xml:space="preserve"> - A practical guide to Las Vegas's LGBTQ+ scene, featuring the historic Fruit Loop district, Piranha Nightclub, and the annual Las Vegas Pride events held in October, highlighting the city's inclusive environment and legal protections for the LGBTQ+ community.</w:t>
      </w:r>
      <w:r/>
    </w:p>
    <w:p>
      <w:pPr>
        <w:pStyle w:val="ListNumber"/>
        <w:spacing w:line="240" w:lineRule="auto"/>
        <w:ind w:left="720"/>
      </w:pPr>
      <w:r/>
      <w:hyperlink r:id="rId14">
        <w:r>
          <w:rPr>
            <w:color w:val="0000EE"/>
            <w:u w:val="single"/>
          </w:rPr>
          <w:t>https://lasvegaspride.org/proud-and-kinky/</w:t>
        </w:r>
      </w:hyperlink>
      <w:r>
        <w:t xml:space="preserve"> - An initiative by Las Vegas PRIDE, PROUD &amp; Kinky is a division dedicated to connecting and serving the queer kink community by fostering sex positivity and embracing alternative lifestyles through its magazine, events, education, and activism.</w:t>
      </w:r>
      <w:r/>
    </w:p>
    <w:p>
      <w:pPr>
        <w:pStyle w:val="ListNumber"/>
        <w:spacing w:line="240" w:lineRule="auto"/>
        <w:ind w:left="720"/>
      </w:pPr>
      <w:r/>
      <w:hyperlink r:id="rId10">
        <w:r>
          <w:rPr>
            <w:color w:val="0000EE"/>
            <w:u w:val="single"/>
          </w:rPr>
          <w:t>https://www.visitlasvegas.com/experience/post/how-las-vegas-celebrates-pride-year-round/</w:t>
        </w:r>
      </w:hyperlink>
      <w:r>
        <w:t xml:space="preserve"> - An article detailing how Las Vegas celebrates Pride year-round, featuring dazzling drag shows, spirited parades, and community festivals, and highlighting the city's inclusive environment that offers a Pride party 365 days a year.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asvegaspride.org/2026/09/01/beyond-the-crown-tim-niehaus/" TargetMode="External"/><Relationship Id="rId10" Type="http://schemas.openxmlformats.org/officeDocument/2006/relationships/hyperlink" Target="https://www.visitlasvegas.com/experience/post/how-las-vegas-celebrates-pride-year-round/" TargetMode="External"/><Relationship Id="rId11" Type="http://schemas.openxmlformats.org/officeDocument/2006/relationships/hyperlink" Target="https://lasvegaspride.org/about/board-of-directors/" TargetMode="External"/><Relationship Id="rId12" Type="http://schemas.openxmlformats.org/officeDocument/2006/relationships/hyperlink" Target="https://lasvegaspride.org/about/" TargetMode="External"/><Relationship Id="rId13" Type="http://schemas.openxmlformats.org/officeDocument/2006/relationships/hyperlink" Target="https://unleashvegas.com/guides/vegas-basics/lgbt" TargetMode="External"/><Relationship Id="rId14" Type="http://schemas.openxmlformats.org/officeDocument/2006/relationships/hyperlink" Target="https://lasvegaspride.org/proud-and-kink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