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Lesbian Cruising and Modern Hookups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 how definitions shift: women-loving women have always found each other in many ways, and knowing the difference between "cruising" and modern hooking up helps make sense of desire, safety, and community. This piece looks at historical context, recent research, and practical tips for navigating queer social-sexual spaces.</w:t>
      </w:r>
      <w:r/>
    </w:p>
    <w:p>
      <w:r/>
      <w:r>
        <w:t>Essential Takeaways</w:t>
      </w:r>
      <w:r/>
      <w:r/>
    </w:p>
    <w:p>
      <w:pPr>
        <w:pStyle w:val="ListBullet"/>
        <w:spacing w:line="240" w:lineRule="auto"/>
        <w:ind w:left="720"/>
      </w:pPr>
      <w:r/>
      <w:r>
        <w:rPr>
          <w:b/>
        </w:rPr>
        <w:t>Historical roots:</w:t>
      </w:r>
      <w:r>
        <w:t xml:space="preserve"> Cruising emerged as a tactic when same-sex desire was criminalised and public spaces doubled as coded meeting spots, often subtle and risky.</w:t>
      </w:r>
      <w:r/>
    </w:p>
    <w:p>
      <w:pPr>
        <w:pStyle w:val="ListBullet"/>
        <w:spacing w:line="240" w:lineRule="auto"/>
        <w:ind w:left="720"/>
      </w:pPr>
      <w:r/>
      <w:r>
        <w:rPr>
          <w:b/>
        </w:rPr>
        <w:t>Bullock’s framework:</w:t>
      </w:r>
      <w:r>
        <w:t xml:space="preserve"> Research identified seven cruising styles among women-loving women, from the casual Mingler to the explicit Home Base.</w:t>
      </w:r>
      <w:r/>
    </w:p>
    <w:p>
      <w:pPr>
        <w:pStyle w:val="ListBullet"/>
        <w:spacing w:line="240" w:lineRule="auto"/>
        <w:ind w:left="720"/>
      </w:pPr>
      <w:r/>
      <w:r>
        <w:rPr>
          <w:b/>
        </w:rPr>
        <w:t>Younger generation trend:</w:t>
      </w:r>
      <w:r>
        <w:t xml:space="preserve"> Recent studies show most sexual-minority young adults hook up, often with friends or acquaintances, and report emotional as well as sexual benefits.</w:t>
      </w:r>
      <w:r/>
    </w:p>
    <w:p>
      <w:pPr>
        <w:pStyle w:val="ListBullet"/>
        <w:spacing w:line="240" w:lineRule="auto"/>
        <w:ind w:left="720"/>
      </w:pPr>
      <w:r/>
      <w:r>
        <w:rPr>
          <w:b/>
        </w:rPr>
        <w:t>Practical safety cues:</w:t>
      </w:r>
      <w:r>
        <w:t xml:space="preserve"> Alcohol and settings correlate with higher hookup rates; knowing venue context and communicating boundaries matters.</w:t>
      </w:r>
      <w:r/>
    </w:p>
    <w:p>
      <w:pPr>
        <w:pStyle w:val="ListBullet"/>
        <w:spacing w:line="240" w:lineRule="auto"/>
        <w:ind w:left="720"/>
      </w:pPr>
      <w:r/>
      <w:r>
        <w:rPr>
          <w:b/>
        </w:rPr>
        <w:t>Terminology matters:</w:t>
      </w:r>
      <w:r>
        <w:t xml:space="preserve"> Calling everything “cruising” flattens diverse behaviours, recognising the difference helps reduce stigma and sharpen consent.</w:t>
      </w:r>
      <w:r/>
      <w:r/>
    </w:p>
    <w:p>
      <w:pPr>
        <w:pStyle w:val="Heading2"/>
      </w:pPr>
      <w:r>
        <w:t>Why cruising isn’t a single thing anymore</w:t>
      </w:r>
      <w:r/>
    </w:p>
    <w:p>
      <w:r/>
      <w:r>
        <w:t>The sharpest fact is simple: cruising meant something very specific when same-sex acts were illegal and meeting someone could be dangerous, and it still carries that charged, slightly scandalous scent. Back then, discreet hand signals, designated restrooms or parks and coded look-ups were survival tactics as much as flirtation. According to historical overviews of cruising culture, those public rituals made meeting possible under threat of arrest or blackmail, which shaped the rhythm and rules of queer encounter.</w:t>
      </w:r>
      <w:r/>
    </w:p>
    <w:p>
      <w:r/>
      <w:r>
        <w:t>Fast-forward to the 21st century and the world has changed in many places; decriminalisation and legal equality have opened up new spaces. Yet the label “cruising” hangs on, sometimes used as shorthand for any casual sexual encounter among queer people. That simplification erases the nuance and the lived differences between an anonymous public hookup and a cheeky flirt across a bar table. Practically, it means we should think less about a single category and more about contexts and consent.</w:t>
      </w:r>
      <w:r/>
    </w:p>
    <w:p>
      <w:pPr>
        <w:pStyle w:val="Heading2"/>
      </w:pPr>
      <w:r>
        <w:t>What Denise Bullock’s work actually found , seven ways to meet</w:t>
      </w:r>
      <w:r/>
    </w:p>
    <w:p>
      <w:r/>
      <w:r>
        <w:t>Denise Bullock’s interviews with women across the 1980s and 1990s gave structure to behaviours people were dodging into at queer events. She named seven distinct cruising techniques , everything from the Mingler, who goes out primarily for company, to the Home Base, who seeks an overt one-night stand. Her point was partly methodological: calling all these behaviours “cruising” under a male-centric definition misses how women negotiate desire within patriarchal scripts.</w:t>
      </w:r>
      <w:r/>
    </w:p>
    <w:p>
      <w:r/>
      <w:r>
        <w:t>That insight still matters. When you hear “cruising” in conversation, it might mean anything from casual socialising with the possibility of sex, to an explicit hunt for sex. For readers, the takeaway is practical: look at intent and setting. If someone is at an event for community-building, assume the default preference might be friendship or cautious flirtation; if they’re at a specific sex party, assume a different script and adjust your approach accordingly.</w:t>
      </w:r>
      <w:r/>
    </w:p>
    <w:p>
      <w:pPr>
        <w:pStyle w:val="Heading2"/>
      </w:pPr>
      <w:r>
        <w:t>Hookups, research and the modern queer college scene</w:t>
      </w:r>
      <w:r/>
    </w:p>
    <w:p>
      <w:r/>
      <w:r>
        <w:t>Recent empirical work on sexual-minority young adults swaps “cruising” for “hooking up,” and that matters linguistically and analytically. A 2021 study of 18–25-year-olds found roughly four in five participate in hookups, which are more often with friends or acquaintances than strangers. Crucially, participants reported emotional benefits, coping, exploration and stronger community ties, not just physical gratification.</w:t>
      </w:r>
      <w:r/>
    </w:p>
    <w:p>
      <w:r/>
      <w:r>
        <w:t>From a practical perspective, this research changes the moral framing. Hookups can be healing or community-building, especially for those who’ve experienced anti-gay bias. The data also flags alcohol as a reliable correlate of hookups, so if you’re trying to reduce risk, pick lower-alcohol settings or plan explicit check-ins and transport home.</w:t>
      </w:r>
      <w:r/>
    </w:p>
    <w:p>
      <w:pPr>
        <w:pStyle w:val="Heading2"/>
      </w:pPr>
      <w:r>
        <w:t>Why the masc–femme and “fuckboi” debates still sting</w:t>
      </w:r>
      <w:r/>
    </w:p>
    <w:p>
      <w:r/>
      <w:r>
        <w:t>Language and labels carry moral weight. Some queer circles use terms like “fuckboi” to call out behaviour seen as emotionally careless, and debates about masc–femme dynamics often mirror broader gendered stereotypes about aggression and passivity. Those conversations reflect real anxieties , about reputation, about being judged as promiscuous, and about reproducing patriarchal roles within queer communities.</w:t>
      </w:r>
      <w:r/>
    </w:p>
    <w:p>
      <w:r/>
      <w:r>
        <w:t>But there’s nuance: older generations may prize long-term commitment while younger people report diverse motives. The useful thing to do is stop assuming intent from appearance. If you’re meeting someone new, be candid about what you want. If you’re on the receiving end of judgement, remember that consent, honesty and mutual respect are what matter, not which box you fit.</w:t>
      </w:r>
      <w:r/>
    </w:p>
    <w:p>
      <w:pPr>
        <w:pStyle w:val="Heading2"/>
      </w:pPr>
      <w:r>
        <w:t>Practical tips for cruising or hooking up safely and kindly</w:t>
      </w:r>
      <w:r/>
    </w:p>
    <w:p>
      <w:r/>
      <w:r>
        <w:t>Think of etiquette and basic safety as the modern cruising code. First, set expectations early: a quick “I’m looking for X tonight” saves confusion. Second, be aware of venue and legal context , what’s normal in a Pride pub won’t be the same as a public park. Third, lower-risk strategies include meeting via community events where people already know one another, swapping contact details rather than assuming physical escalation, and avoiding excessive alcohol when planning sex.</w:t>
      </w:r>
      <w:r/>
    </w:p>
    <w:p>
      <w:r/>
      <w:r>
        <w:t>Finally, if you’re trying to understand your own preferences, experiment gently: more encounters with friends often led study participants to greater emotional satisfaction than chasing novelty. So if you want to feel connected, try calling that mate back rather than framing every meet as an audition.</w:t>
      </w:r>
      <w:r/>
    </w:p>
    <w:p>
      <w:r/>
      <w:r>
        <w:t>It's a small change in how we talk that can make every encounter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[2]</w:t>
        </w:r>
      </w:hyperlink>
      <w:r>
        <w:t xml:space="preserve">- Paragraph 4: </w:t>
      </w:r>
      <w:hyperlink r:id="rId9">
        <w:r>
          <w:rPr>
            <w:color w:val="0000EE"/>
            <w:u w:val="single"/>
          </w:rPr>
          <w:t>[1]</w:t>
        </w:r>
      </w:hyperlink>
      <w:r>
        <w:t xml:space="preserve">, </w:t>
      </w:r>
      <w:hyperlink r:id="rId15">
        <w:r>
          <w:rPr>
            <w:color w:val="0000EE"/>
            <w:u w:val="single"/>
          </w:rPr>
          <w:t>[4]</w:t>
        </w:r>
      </w:hyperlink>
      <w:r>
        <w:t xml:space="preserve">- Paragraph 5: </w:t>
      </w:r>
      <w:hyperlink r:id="rId14">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https://glreview.org/article/what-some-women-want/</w:t>
        </w:r>
      </w:hyperlink>
      <w:r>
        <w:t xml:space="preserve"> - Please view link - unable to able to access data</w:t>
      </w:r>
      <w:r/>
    </w:p>
    <w:p>
      <w:pPr>
        <w:pStyle w:val="ListNumber"/>
        <w:spacing w:line="240" w:lineRule="auto"/>
        <w:ind w:left="720"/>
      </w:pPr>
      <w:r/>
      <w:hyperlink r:id="rId14">
        <w:r>
          <w:rPr>
            <w:color w:val="0000EE"/>
            <w:u w:val="single"/>
          </w:rPr>
          <w:t>https://pubmed.ncbi.nlm.nih.gov/15271620/</w:t>
        </w:r>
      </w:hyperlink>
      <w:r>
        <w:t xml:space="preserve"> - Denise Bullock's 2004 study, 'Lesbian Cruising: An Examination of the Concept and Methods,' published in the Journal of Homosexuality, challenges the traditional male-centric definition of 'cruising.' Through interviews and observations, Bullock identifies seven distinct styles of lesbian cruising, highlighting the diversity and complexity of women's sexual behaviours in public spaces. This work broadens the understanding of cruising beyond the male experience, emphasising the nuanced ways lesbians engage in seeking sexual partners.</w:t>
      </w:r>
      <w:r/>
    </w:p>
    <w:p>
      <w:pPr>
        <w:pStyle w:val="ListNumber"/>
        <w:spacing w:line="240" w:lineRule="auto"/>
        <w:ind w:left="720"/>
      </w:pPr>
      <w:r/>
      <w:hyperlink r:id="rId13">
        <w:r>
          <w:rPr>
            <w:color w:val="0000EE"/>
            <w:u w:val="single"/>
          </w:rPr>
          <w:t>https://www.researchgate.net/publication/254368730_Lesbian_Cruising</w:t>
        </w:r>
      </w:hyperlink>
      <w:r>
        <w:t xml:space="preserve"> - In her 2004 article, 'Lesbian Cruising,' Denise Bullock critiques the narrow, male-focused definition of 'cruising' by presenting a typology of seven distinct lesbian cruising styles. Based on in-depth interviews and observations, Bullock's research offers a comprehensive understanding of women's sexual behaviours in public spaces, challenging traditional stereotypes and broadening the discourse on lesbian sexuality.</w:t>
      </w:r>
      <w:r/>
    </w:p>
    <w:p>
      <w:pPr>
        <w:pStyle w:val="ListNumber"/>
        <w:spacing w:line="240" w:lineRule="auto"/>
        <w:ind w:left="720"/>
      </w:pPr>
      <w:r/>
      <w:hyperlink r:id="rId15">
        <w:r>
          <w:rPr>
            <w:color w:val="0000EE"/>
            <w:u w:val="single"/>
          </w:rPr>
          <w:t>https://www.tandfonline.com/toc/wjhm20/47/2</w:t>
        </w:r>
      </w:hyperlink>
      <w:r>
        <w:t xml:space="preserve"> - The Journal of Homosexuality's Volume 47, Issue 2, features Denise Bullock's seminal 2004 article, 'Lesbian Cruising: An Examination of the Concept and Methods.' This publication presents Bullock's research, which redefines 'cruising' by introducing a typology of seven lesbian cruising styles, thereby expanding the understanding of women's sexual behaviours in public spaces beyond traditional male-centric definitions.</w:t>
      </w:r>
      <w:r/>
    </w:p>
    <w:p>
      <w:pPr>
        <w:pStyle w:val="ListNumber"/>
        <w:spacing w:line="240" w:lineRule="auto"/>
        <w:ind w:left="720"/>
      </w:pPr>
      <w:r/>
      <w:hyperlink r:id="rId12">
        <w:r>
          <w:rPr>
            <w:color w:val="0000EE"/>
            <w:u w:val="single"/>
          </w:rPr>
          <w:t>https://en.wikipedia.org/wiki/Cruising_for_sex</w:t>
        </w:r>
      </w:hyperlink>
      <w:r>
        <w:t xml:space="preserve"> - The Wikipedia article on 'Cruising for sex' provides an overview of the practice of seeking sexual partners in public spaces, known as 'cruising.' It discusses the historical context, including the term's origins in gay slang, and its evolution over time. The article also touches upon the broader implications of cruising in both gay and heterosexual contexts, offering a comprehensive understanding of this social phenomenon.</w:t>
      </w:r>
      <w:r/>
    </w:p>
    <w:p>
      <w:pPr>
        <w:pStyle w:val="ListNumber"/>
        <w:spacing w:line="240" w:lineRule="auto"/>
        <w:ind w:left="720"/>
      </w:pPr>
      <w:r/>
      <w:hyperlink r:id="rId10">
        <w:r>
          <w:rPr>
            <w:color w:val="0000EE"/>
            <w:u w:val="single"/>
          </w:rPr>
          <w:t>https://lgbthistoryuk.org/wiki/Cruising</w:t>
        </w:r>
      </w:hyperlink>
      <w:r>
        <w:t xml:space="preserve"> - The LGBT History Project's article on 'Cruising' explores the historical and social aspects of seeking sexual partners in public spaces. It traces the origins of cruising, particularly in eighteenth-century London, and discusses its significance in the context of LGBTQ+ history. The article provides insights into how cruising has been a form of resistance and expression for the gay community over the centuries.</w:t>
      </w:r>
      <w:r/>
    </w:p>
    <w:p>
      <w:pPr>
        <w:pStyle w:val="ListNumber"/>
        <w:spacing w:line="240" w:lineRule="auto"/>
        <w:ind w:left="720"/>
      </w:pPr>
      <w:r/>
      <w:hyperlink r:id="rId11">
        <w:r>
          <w:rPr>
            <w:color w:val="0000EE"/>
            <w:u w:val="single"/>
          </w:rPr>
          <w:t>https://en.wikipedia.org/wiki/Gay_cruising_in_England_and_Wales</w:t>
        </w:r>
      </w:hyperlink>
      <w:r>
        <w:t xml:space="preserve"> - The Wikipedia entry on 'Gay cruising in England and Wales' examines the practice of seeking sexual partners in public spaces, known as 'cruising,' within the context of English and Welsh history. It discusses the origins of cruising in the late 1600s, its evolution, and the legal implications, providing a detailed account of this aspect of LGBTQ+ history in the UK.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review.org/article/what-some-women-want/" TargetMode="External"/><Relationship Id="rId10" Type="http://schemas.openxmlformats.org/officeDocument/2006/relationships/hyperlink" Target="https://lgbthistoryuk.org/wiki/Cruising" TargetMode="External"/><Relationship Id="rId11" Type="http://schemas.openxmlformats.org/officeDocument/2006/relationships/hyperlink" Target="https://en.wikipedia.org/wiki/Gay_cruising_in_England_and_Wales" TargetMode="External"/><Relationship Id="rId12" Type="http://schemas.openxmlformats.org/officeDocument/2006/relationships/hyperlink" Target="https://en.wikipedia.org/wiki/Cruising_for_sex" TargetMode="External"/><Relationship Id="rId13" Type="http://schemas.openxmlformats.org/officeDocument/2006/relationships/hyperlink" Target="https://www.researchgate.net/publication/254368730_Lesbian_Cruising" TargetMode="External"/><Relationship Id="rId14" Type="http://schemas.openxmlformats.org/officeDocument/2006/relationships/hyperlink" Target="https://pubmed.ncbi.nlm.nih.gov/15271620/" TargetMode="External"/><Relationship Id="rId15" Type="http://schemas.openxmlformats.org/officeDocument/2006/relationships/hyperlink" Target="https://www.tandfonline.com/toc/wjhm20/4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