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Pride’s Challenges: Missing Voices and Overlooked Concerns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the conversation around Pride is shifting , journalists and organisers are asking why attendance is slipping, who’s being put off and whether events still feel family friendly. This piece looks at what mainstream reporting sometimes leaves out, who’s being heard, and practical ways communities can respond to safeguarding and representation worries.</w:t>
      </w:r>
      <w:r/>
    </w:p>
    <w:p>
      <w:r/>
      <w:r>
        <w:t>Essential Takeaways</w:t>
      </w:r>
      <w:r/>
      <w:r/>
    </w:p>
    <w:p>
      <w:pPr>
        <w:pStyle w:val="ListBullet"/>
        <w:spacing w:line="240" w:lineRule="auto"/>
        <w:ind w:left="720"/>
      </w:pPr>
      <w:r/>
      <w:r>
        <w:rPr>
          <w:b/>
        </w:rPr>
        <w:t>Attendance dip:</w:t>
      </w:r>
      <w:r>
        <w:t xml:space="preserve"> Pride participation is reportedly falling in some places, with factors like cost and political controversy cited.</w:t>
      </w:r>
      <w:r/>
    </w:p>
    <w:p>
      <w:pPr>
        <w:pStyle w:val="ListBullet"/>
        <w:spacing w:line="240" w:lineRule="auto"/>
        <w:ind w:left="720"/>
      </w:pPr>
      <w:r/>
      <w:r>
        <w:rPr>
          <w:b/>
        </w:rPr>
        <w:t>Content concerns:</w:t>
      </w:r>
      <w:r>
        <w:t xml:space="preserve"> There are repeated reports of sexualised elements at events promoted as family friendly , from explicit stalls to fetish outfits , which make some parents and attendees uncomfortable.</w:t>
      </w:r>
      <w:r/>
    </w:p>
    <w:p>
      <w:pPr>
        <w:pStyle w:val="ListBullet"/>
        <w:spacing w:line="240" w:lineRule="auto"/>
        <w:ind w:left="720"/>
      </w:pPr>
      <w:r/>
      <w:r>
        <w:rPr>
          <w:b/>
        </w:rPr>
        <w:t>Safeguarding incidents:</w:t>
      </w:r>
      <w:r>
        <w:t xml:space="preserve"> High-profile criminal cases linked to Pride organisers have damaged trust and raised questions about background checks and oversight.</w:t>
      </w:r>
      <w:r/>
    </w:p>
    <w:p>
      <w:pPr>
        <w:pStyle w:val="ListBullet"/>
        <w:spacing w:line="240" w:lineRule="auto"/>
        <w:ind w:left="720"/>
      </w:pPr>
      <w:r/>
      <w:r>
        <w:rPr>
          <w:b/>
        </w:rPr>
        <w:t>Impartiality gap:</w:t>
      </w:r>
      <w:r>
        <w:t xml:space="preserve"> Coverage often foregrounds trans voices and corporate perspectives while dissenting, gender-critical or worried parents’ voices can be underrepresented.</w:t>
      </w:r>
      <w:r/>
    </w:p>
    <w:p>
      <w:pPr>
        <w:pStyle w:val="ListBullet"/>
        <w:spacing w:line="240" w:lineRule="auto"/>
        <w:ind w:left="720"/>
      </w:pPr>
      <w:r/>
      <w:r>
        <w:rPr>
          <w:b/>
        </w:rPr>
        <w:t>Practical fixes:</w:t>
      </w:r>
      <w:r>
        <w:t xml:space="preserve"> Clear rules about content, stronger safeguarding, transparent programming and wider outreach can help Pride feel safer and more inclusive.</w:t>
      </w:r>
      <w:r/>
      <w:r/>
    </w:p>
    <w:p>
      <w:pPr>
        <w:pStyle w:val="Heading2"/>
      </w:pPr>
      <w:r>
        <w:t>What the mainstream asks , and what it sometimes misses</w:t>
      </w:r>
      <w:r/>
    </w:p>
    <w:p>
      <w:r/>
      <w:r>
        <w:t>The headline questions journalists raise are sharp: why have Pride numbers dipped, and are events still serving their original purpose? Coverage often highlights costs, corporate pullback and culture-war pressures, and that’s useful. But several outlets and community reports point to a second strand: people are unsettled by overtly sexual elements at daytime, family-marketed events, and by scandals involving organisers. That matters because safety and comfort are non-negotiable if you want parents, grandparents and young people to attend without worry.</w:t>
      </w:r>
      <w:r/>
    </w:p>
    <w:p>
      <w:pPr>
        <w:pStyle w:val="Heading2"/>
      </w:pPr>
      <w:r>
        <w:t>Sexualised stalls and fetish zones , the line between expression and appropriateness</w:t>
      </w:r>
      <w:r/>
    </w:p>
    <w:p>
      <w:r/>
      <w:r>
        <w:t>Local reports and social-media footage have shown sex-toy stalls, performers in fetish attire and areas of explicit activity cropping up in public Pride spaces marketed as suitable for families. For many, the sensory image is vivid and immediate , parents seeing toys and leather gear at a midday festival changes the vibe. Event planners face a genuine balancing act: protect adults’ freedom of expression while ensuring content and zoning match the family-friendly branding. A pragmatic approach is to set clear content policies, enforce age-restricted areas and signpost what’s where.</w:t>
      </w:r>
      <w:r/>
    </w:p>
    <w:p>
      <w:pPr>
        <w:pStyle w:val="Heading2"/>
      </w:pPr>
      <w:r>
        <w:t>Safeguarding failures have a long shadow</w:t>
      </w:r>
      <w:r/>
    </w:p>
    <w:p>
      <w:r/>
      <w:r>
        <w:t>When organisers or volunteers linked to Pride face criminal charges or misconduct allegations, trust takes a big hit. High-profile cases have been cited in community criticism as reasons people stay away or demand accountability. The practical takeaway is plain: rigorous safeguarding, DBS checks where appropriate, transparent vetting and independent complaint processes aren’t optional. They’re the foundations that let families, activists and sponsors participate without fear.</w:t>
      </w:r>
      <w:r/>
    </w:p>
    <w:p>
      <w:pPr>
        <w:pStyle w:val="Heading2"/>
      </w:pPr>
      <w:r>
        <w:t>Who gets heard , and who doesn’t</w:t>
      </w:r>
      <w:r/>
    </w:p>
    <w:p>
      <w:r/>
      <w:r>
        <w:t>A recurring critique of recent reporting is imbalance. Some coverage centres trans people’s experiences , which are important and deserve space , while dissenting voices, including gender-critical lesbians or concerned parents, are either sidelined or paraphrased rather than given airtime. That editorial tilt shapes public perception: humanising one side and flattening another makes it harder to understand why some former attendees feel alienated. Editors should aim for richer, more even sourcing so readers hear the full range of views.</w:t>
      </w:r>
      <w:r/>
    </w:p>
    <w:p>
      <w:pPr>
        <w:pStyle w:val="Heading2"/>
      </w:pPr>
      <w:r>
        <w:t>Fixes that could bring Pride back to more people</w:t>
      </w:r>
      <w:r/>
    </w:p>
    <w:p>
      <w:r/>
      <w:r>
        <w:t>There’s no single solution, but several practical steps can help rebuild attendance and trust. First, publish and enforce a clear code of conduct for public spaces and vendor content, with age-segregated zones for adult-themed material. Second, strengthen safeguarding , independent oversight, background checks and a visible complaints process. Third, diversify programming so less-political community-led activities share the bill with activist spaces. And finally, listen: host open forums where residents, parents and LGBTQ+ groups can negotiate what local Pride should look like.</w:t>
      </w:r>
      <w:r/>
    </w:p>
    <w:p>
      <w:r/>
      <w:r>
        <w:t>It's a small set of changes that could make every Pride event feel safer, more welcoming and truer to its community roots.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[3]</w:t>
        </w:r>
      </w:hyperlink>
      <w:r>
        <w:t xml:space="preserve">- Paragraph 3: </w:t>
      </w:r>
      <w:hyperlink r:id="rId9">
        <w:r>
          <w:rPr>
            <w:color w:val="0000EE"/>
            <w:u w:val="single"/>
          </w:rPr>
          <w:t>[1]</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5">
        <w:r>
          <w:rPr>
            <w:color w:val="0000EE"/>
            <w:u w:val="single"/>
          </w:rPr>
          <w:t>[7]</w:t>
        </w:r>
      </w:hyperlink>
      <w:r>
        <w:t xml:space="preserve">- Paragraph 5: </w:t>
      </w:r>
      <w:hyperlink r:id="rId11">
        <w:r>
          <w:rPr>
            <w:color w:val="0000EE"/>
            <w:u w:val="single"/>
          </w:rPr>
          <w:t>[4]</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https://anglicanmainstream.org/article/the-bbc-asks-why-pride-is-struggling-but-omits-some-obvious-answers/</w:t>
        </w:r>
      </w:hyperlink>
      <w:r>
        <w:t xml:space="preserve"> - Please view link - unable to able to access data</w:t>
      </w:r>
      <w:r/>
    </w:p>
    <w:p>
      <w:pPr>
        <w:pStyle w:val="ListNumber"/>
        <w:spacing w:line="240" w:lineRule="auto"/>
        <w:ind w:left="720"/>
      </w:pPr>
      <w:r/>
      <w:hyperlink r:id="rId10">
        <w:r>
          <w:rPr>
            <w:color w:val="0000EE"/>
            <w:u w:val="single"/>
          </w:rPr>
          <w:t>https://www.portlanderoticball.com/basic-01</w:t>
        </w:r>
      </w:hyperlink>
      <w:r>
        <w:t xml:space="preserve"> - The Portland Erotic Ball is a prominent sex-positive event in the Pacific Northwest, featuring a Fetish Demonstration Room where attendees can participate in various kink and fetish activities. The event focuses on consensual play and aims to provide a safe, non-judgmental space for exploring non-traditional sexuality. Full nudity and penetrative sex are prohibited, ensuring a respectful environment for all participants.</w:t>
      </w:r>
      <w:r/>
    </w:p>
    <w:p>
      <w:pPr>
        <w:pStyle w:val="ListNumber"/>
        <w:spacing w:line="240" w:lineRule="auto"/>
        <w:ind w:left="720"/>
      </w:pPr>
      <w:r/>
      <w:hyperlink r:id="rId13">
        <w:r>
          <w:rPr>
            <w:color w:val="0000EE"/>
            <w:u w:val="single"/>
          </w:rPr>
          <w:t>https://thepostmillennial.com/savanah-hernandez-reports-san-francisco-pride-devolves-into-urine-soaked-orgy-in-public-fetish-zone</w:t>
        </w:r>
      </w:hyperlink>
      <w:r>
        <w:t xml:space="preserve"> - During the 2024 San Francisco Pride, the 'Fetish Zone' became a focal point for explicit public displays, including participants engaging in sex acts and encouraging others to urinate on a man lying in an inflatable pool. This area featured booths with sex toys and live demonstrations, raising concerns about the appropriateness of such content at a public event.</w:t>
      </w:r>
      <w:r/>
    </w:p>
    <w:p>
      <w:pPr>
        <w:pStyle w:val="ListNumber"/>
        <w:spacing w:line="240" w:lineRule="auto"/>
        <w:ind w:left="720"/>
      </w:pPr>
      <w:r/>
      <w:hyperlink r:id="rId11">
        <w:r>
          <w:rPr>
            <w:color w:val="0000EE"/>
            <w:u w:val="single"/>
          </w:rPr>
          <w:t>https://gazette.com/2026/06/11/debate-continues-over-whether-pride-events-are-family-friendly-or-not/</w:t>
        </w:r>
      </w:hyperlink>
      <w:r>
        <w:t xml:space="preserve"> - Pride festivals across the United States, including Colorado Springs, are grappling with the balance between being 'family-friendly' and showcasing adult-oriented content. Events often feature drag shows, scant clothing, and fetish-related references, leading to debates about the appropriateness of such displays for children and families attending these public celebrations.</w:t>
      </w:r>
      <w:r/>
    </w:p>
    <w:p>
      <w:pPr>
        <w:pStyle w:val="ListNumber"/>
        <w:spacing w:line="240" w:lineRule="auto"/>
        <w:ind w:left="720"/>
      </w:pPr>
      <w:r/>
      <w:hyperlink r:id="rId12">
        <w:r>
          <w:rPr>
            <w:color w:val="0000EE"/>
            <w:u w:val="single"/>
          </w:rPr>
          <w:t>https://www.shorenewsnetwork.com/family-friendly-pride-event-features-sex-toys-and-drag-queen-performances/</w:t>
        </w:r>
      </w:hyperlink>
      <w:r>
        <w:t xml:space="preserve"> - The 2022 Rome, Georgia, Pride event, advertised as 'family-friendly,' included vendors selling sex toys and explicit drag queen performances. Attendees, including children, were exposed to adult-oriented content, prompting discussions about the suitability of such material at events marketed for all ages.</w:t>
      </w:r>
      <w:r/>
    </w:p>
    <w:p>
      <w:pPr>
        <w:pStyle w:val="ListNumber"/>
        <w:spacing w:line="240" w:lineRule="auto"/>
        <w:ind w:left="720"/>
      </w:pPr>
      <w:r/>
      <w:hyperlink r:id="rId14">
        <w:r>
          <w:rPr>
            <w:color w:val="0000EE"/>
            <w:u w:val="single"/>
          </w:rPr>
          <w:t>https://texasscorecard.com/local/arlington-lgbt-event-features-explicit-sexual-content-in-front-of-minors/</w:t>
        </w:r>
      </w:hyperlink>
      <w:r>
        <w:t xml:space="preserve"> - The 2024 Arlington Pride event, held at the Levitt Pavilion, showcased explicit sexual content in front of minors. Videos captured individuals in bondage gear and selling explicit merchandise, raising concerns about the appropriateness of such displays at a public event attended by families and children.</w:t>
      </w:r>
      <w:r/>
    </w:p>
    <w:p>
      <w:pPr>
        <w:pStyle w:val="ListNumber"/>
        <w:spacing w:line="240" w:lineRule="auto"/>
        <w:ind w:left="720"/>
      </w:pPr>
      <w:r/>
      <w:hyperlink r:id="rId15">
        <w:r>
          <w:rPr>
            <w:color w:val="0000EE"/>
            <w:u w:val="single"/>
          </w:rPr>
          <w:t>https://100percentfedup.com/disgusting-dallas-family-friendly-pride-festival-features-sexually-explicit-stands-sex-toys-and-adults-in-bdsm-gear-video/</w:t>
        </w:r>
      </w:hyperlink>
      <w:r>
        <w:t xml:space="preserve"> - The 2023 Dallas Pride festival, advertised as 'family-friendly,' featured booths selling sex toys, sexually explicit Disney-themed art, and adults in BDSM gear. Children were seen interacting with explicit merchandise, leading to debates about the appropriateness of such content at events intended for all ages.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anglicanmainstream.org/article/the-bbc-asks-why-pride-is-struggling-but-omits-some-obvious-answers/" TargetMode="External"/><Relationship Id="rId10" Type="http://schemas.openxmlformats.org/officeDocument/2006/relationships/hyperlink" Target="https://www.portlanderoticball.com/basic-01" TargetMode="External"/><Relationship Id="rId11" Type="http://schemas.openxmlformats.org/officeDocument/2006/relationships/hyperlink" Target="https://gazette.com/2026/06/11/debate-continues-over-whether-pride-events-are-family-friendly-or-not/" TargetMode="External"/><Relationship Id="rId12" Type="http://schemas.openxmlformats.org/officeDocument/2006/relationships/hyperlink" Target="https://www.shorenewsnetwork.com/family-friendly-pride-event-features-sex-toys-and-drag-queen-performances/" TargetMode="External"/><Relationship Id="rId13" Type="http://schemas.openxmlformats.org/officeDocument/2006/relationships/hyperlink" Target="https://thepostmillennial.com/savanah-hernandez-reports-san-francisco-pride-devolves-into-urine-soaked-orgy-in-public-fetish-zone" TargetMode="External"/><Relationship Id="rId14" Type="http://schemas.openxmlformats.org/officeDocument/2006/relationships/hyperlink" Target="https://texasscorecard.com/local/arlington-lgbt-event-features-explicit-sexual-content-in-front-of-minors/" TargetMode="External"/><Relationship Id="rId15" Type="http://schemas.openxmlformats.org/officeDocument/2006/relationships/hyperlink" Target="https://100percentfedup.com/disgusting-dallas-family-friendly-pride-festival-features-sexually-explicit-stands-sex-toys-and-adults-in-bdsm-gear-vide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