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ILGA Portugal Resignation Opens Way for Renewal and Early Elections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Shifting leadership at ILGA Portugal has surprised the LGBTI community, with the board stepping down amid a halved volunteer team and a tougher political climate; the move matters because it signals both strain and an opportunity for fresh leadership ahead of elections on 17 October.</w:t>
      </w:r>
      <w:r/>
    </w:p>
    <w:p>
      <w:r/>
      <w:r>
        <w:t>Essential Takeaways</w:t>
      </w:r>
      <w:r/>
      <w:r/>
    </w:p>
    <w:p>
      <w:pPr>
        <w:pStyle w:val="ListBullet"/>
        <w:spacing w:line="240" w:lineRule="auto"/>
        <w:ind w:left="720"/>
      </w:pPr>
      <w:r/>
      <w:r>
        <w:rPr>
          <w:b/>
        </w:rPr>
        <w:t>Board resignation:</w:t>
      </w:r>
      <w:r>
        <w:t xml:space="preserve"> ILGA Portugal’s board, led by Daniela Bento, resigned after the volunteer leadership shrank from ten to five and accumulated fatigue made continued work unsustainable.</w:t>
      </w:r>
      <w:r/>
    </w:p>
    <w:p>
      <w:pPr>
        <w:pStyle w:val="ListBullet"/>
        <w:spacing w:line="240" w:lineRule="auto"/>
        <w:ind w:left="720"/>
      </w:pPr>
      <w:r/>
      <w:r>
        <w:rPr>
          <w:b/>
        </w:rPr>
        <w:t>Professional core remains:</w:t>
      </w:r>
      <w:r>
        <w:t xml:space="preserve"> The association keeps a stable professional staff, meaning daily operations and services to the community continue running.</w:t>
      </w:r>
      <w:r/>
    </w:p>
    <w:p>
      <w:pPr>
        <w:pStyle w:val="ListBullet"/>
        <w:spacing w:line="240" w:lineRule="auto"/>
        <w:ind w:left="720"/>
      </w:pPr>
      <w:r/>
      <w:r>
        <w:rPr>
          <w:b/>
        </w:rPr>
        <w:t>Elections set:</w:t>
      </w:r>
      <w:r>
        <w:t xml:space="preserve"> A process of forming candidate lists is underway, with an election provisionally scheduled for 17 October.</w:t>
      </w:r>
      <w:r/>
    </w:p>
    <w:p>
      <w:pPr>
        <w:pStyle w:val="ListBullet"/>
        <w:spacing w:line="240" w:lineRule="auto"/>
        <w:ind w:left="720"/>
      </w:pPr>
      <w:r/>
      <w:r>
        <w:rPr>
          <w:b/>
        </w:rPr>
        <w:t>Political pressure:</w:t>
      </w:r>
      <w:r>
        <w:t xml:space="preserve"> Leaders cited a tougher political context, more violent anti-LGBTI movements and widespread disinformation as reasons a more robust team is needed.</w:t>
      </w:r>
      <w:r/>
    </w:p>
    <w:p>
      <w:pPr>
        <w:pStyle w:val="ListBullet"/>
        <w:spacing w:line="240" w:lineRule="auto"/>
        <w:ind w:left="720"/>
      </w:pPr>
      <w:r/>
      <w:r>
        <w:rPr>
          <w:b/>
        </w:rPr>
        <w:t>Ongoing support:</w:t>
      </w:r>
      <w:r>
        <w:t xml:space="preserve"> Outgoing board members say they’ll help the incoming team and warn against simple solutions like paid boards without considering conflicts of interest.</w:t>
      </w:r>
      <w:r/>
      <w:r/>
    </w:p>
    <w:p>
      <w:pPr>
        <w:pStyle w:val="Heading2"/>
      </w:pPr>
      <w:r>
        <w:t>Why the board resigned , the human toll behind the headlines</w:t>
      </w:r>
      <w:r/>
    </w:p>
    <w:p>
      <w:r/>
      <w:r>
        <w:t>The clearest fact is practical: ILGA Portugal’s volunteer leadership was reduced by half, and that left the remaining members exhausted. Daniela Bento told Lusa the decision “wasn’t easy” but came after extended reflection about weariness and effectiveness. You can almost feel the fatigue , long volunteer hours tacked on to paid jobs, repeated strategic pivots and the emotional labour of defending rights in an increasingly hostile climate.</w:t>
      </w:r>
      <w:r/>
    </w:p>
    <w:p>
      <w:r/>
      <w:r>
        <w:t>This isn’t just organisational drama. According to local reporting, the group had already lost a full professional team two years ago and only recently rebuilt a stable staff. The board’s departure therefore reads as a reset rather than a collapse , a chance to recruit fresh energy around that steady professional core.</w:t>
      </w:r>
      <w:r/>
    </w:p>
    <w:p>
      <w:pPr>
        <w:pStyle w:val="Heading2"/>
      </w:pPr>
      <w:r>
        <w:t>The political backdrop , why now feels harder</w:t>
      </w:r>
      <w:r/>
    </w:p>
    <w:p>
      <w:r/>
      <w:r>
        <w:t>Observers and advocates point to a changed political terrain: more vocal, sometimes violent anti-LGBTI movements, and a torrent of disinformation that misframes issues like gender identity. Daniela Bento highlighted how phrases such as “sex change for under-16s” are being used misleadingly to stoke panic, when the legal debates often concern name changes or administrative matters rather than surgical interventions.</w:t>
      </w:r>
      <w:r/>
    </w:p>
    <w:p>
      <w:r/>
      <w:r>
        <w:t>This matters because civil-society groups have to respond quickly and credibly to shifts in public narrative; understaffed volunteer boards struggle to keep pace. Industry and community sources suggest the next leadership will need stronger communications capacity and political strategy to push back on misinformation.</w:t>
      </w:r>
      <w:r/>
    </w:p>
    <w:p>
      <w:pPr>
        <w:pStyle w:val="Heading2"/>
      </w:pPr>
      <w:r>
        <w:t>What the resignation means for services and advocacy</w:t>
      </w:r>
      <w:r/>
    </w:p>
    <w:p>
      <w:r/>
      <w:r>
        <w:t>Importantly, ILGA Portugal’s day-to-day work isn’t stopping. The association retains a “good, stable” professional team that will continue core services and projects. That continuity should reassure people who rely on legal advice, community support or advocacy efforts.</w:t>
      </w:r>
      <w:r/>
    </w:p>
    <w:p>
      <w:r/>
      <w:r>
        <w:t>Still, elected leadership shapes priorities and public-facing campaigns. As the association prepares for votes, potential candidates will likely be judged on their ability to marshal resources, broaden outreach and protect vulnerable community members facing discrimination in work, housing and health.</w:t>
      </w:r>
      <w:r/>
    </w:p>
    <w:p>
      <w:pPr>
        <w:pStyle w:val="Heading2"/>
      </w:pPr>
      <w:r>
        <w:t>Choosing a new direction , ideas on the table</w:t>
      </w:r>
      <w:r/>
    </w:p>
    <w:p>
      <w:r/>
      <w:r>
        <w:t>The outgoing board stressed the need for renewal: “a team more robust, with more force and energy.” Discussions expected during the campaign include whether to professionalise some board roles, how to avoid conflicts of interest if pay is introduced, and how to shore up fundraising after recent shifts in financing.</w:t>
      </w:r>
      <w:r/>
    </w:p>
    <w:p>
      <w:r/>
      <w:r>
        <w:t>For voters and activists, practical questions matter: should the next board prioritise media training to counter disinformation, diversify funding sources, or expand volunteer recruitment and retention? A mix of paid specialist roles and committed volunteers may be the pragmatic compromise, provided conflict-of-interest safeguards are clear.</w:t>
      </w:r>
      <w:r/>
    </w:p>
    <w:p>
      <w:pPr>
        <w:pStyle w:val="Heading2"/>
      </w:pPr>
      <w:r>
        <w:t>What this means for the community , risks and opportunities</w:t>
      </w:r>
      <w:r/>
    </w:p>
    <w:p>
      <w:r/>
      <w:r>
        <w:t>There’s a real risk in any transition: momentum can stall and opponents may exploit moments of perceived weakness. Yet there’s also an opportunity for renewal. Outgoing leaders promise to support the new direction, and elections can bring fresh perspectives, new tactics and renewed energy.</w:t>
      </w:r>
      <w:r/>
    </w:p>
    <w:p>
      <w:r/>
      <w:r>
        <w:t>If you’re part of the community or a supporter, now is a good moment to engage: follow the electoral timetable, encourage candidate transparency, and push for strategies that combine emotional support, legal aid and smart communications against disinformation.</w:t>
      </w:r>
      <w:r/>
    </w:p>
    <w:p>
      <w:r/>
      <w:r>
        <w:t>It’s a small reset with big potential , scrutiny now can help ensure ILGA Portugal emerges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[4]</w:t>
        </w:r>
      </w:hyperlink>
      <w:r>
        <w:t xml:space="preserve">- Paragraph 5: </w:t>
      </w:r>
      <w:hyperlink r:id="rId9">
        <w:r>
          <w:rPr>
            <w:color w:val="0000EE"/>
            <w:u w:val="single"/>
          </w:rPr>
          <w:t>[2]</w:t>
        </w:r>
      </w:hyperlink>
      <w:r>
        <w:t xml:space="preserve">, </w:t>
      </w:r>
      <w:hyperlink r:id="rId14">
        <w:r>
          <w:rPr>
            <w:color w:val="0000EE"/>
            <w:u w:val="single"/>
          </w:rPr>
          <w:t>[6]</w:t>
        </w:r>
      </w:hyperlink>
      <w:r>
        <w:t xml:space="preserve">- Paragraph 6: </w:t>
      </w:r>
      <w:hyperlink r:id="rId9">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https://www.cmjornal.pt/sociedade/detalhe/direcao-da-ilga-portugal-demite-se-perante-reducao-da-equipa-e-contexto-politico</w:t>
        </w:r>
      </w:hyperlink>
      <w:r>
        <w:t xml:space="preserve"> - Please view link - unable to able to access data</w:t>
      </w:r>
      <w:r/>
    </w:p>
    <w:p>
      <w:pPr>
        <w:pStyle w:val="ListNumber"/>
        <w:spacing w:line="240" w:lineRule="auto"/>
        <w:ind w:left="720"/>
      </w:pPr>
      <w:r/>
      <w:hyperlink r:id="rId9">
        <w:r>
          <w:rPr>
            <w:color w:val="0000EE"/>
            <w:u w:val="single"/>
          </w:rPr>
          <w:t>https://www.cmjornal.pt/sociedade/detalhe/direcao-da-ilga-portugal-demite-se-perante-reducao-da-equipa-e-contexto-politico</w:t>
        </w:r>
      </w:hyperlink>
      <w:r>
        <w:t xml:space="preserve"> - Daniela Bento, president of ILGA Portugal, announced the resignation of the association's board due to a reduced team size and the need for a more robust team to defend LGBTI rights in the current political context. The board, typically composed of ten members, was operating with five, leading to the decision to step down after two years of intense work. Bento emphasised the importance of a renewed team to address the challenges faced by the LGBTI community.</w:t>
      </w:r>
      <w:r/>
    </w:p>
    <w:p>
      <w:pPr>
        <w:pStyle w:val="ListNumber"/>
        <w:spacing w:line="240" w:lineRule="auto"/>
        <w:ind w:left="720"/>
      </w:pPr>
      <w:r/>
      <w:hyperlink r:id="rId10">
        <w:r>
          <w:rPr>
            <w:color w:val="0000EE"/>
            <w:u w:val="single"/>
          </w:rPr>
          <w:t>https://dezanove.pt/direccao-da-ilga-portugal-demite-se-e-abre-caminho-a-eleicoes-2453090/</w:t>
        </w:r>
      </w:hyperlink>
      <w:r>
        <w:t xml:space="preserve"> - The board of ILGA Portugal resigned collectively after two years in office, opening the way for early elections. The team stated that they were leaving with their heads held high and considered it the right time to make way for a new board, ensuring that the association's activities and services continue to function fully. (</w:t>
      </w:r>
      <w:hyperlink r:id="rId15">
        <w:r>
          <w:rPr>
            <w:color w:val="0000EE"/>
            <w:u w:val="single"/>
          </w:rPr>
          <w:t>dezanove.pt</w:t>
        </w:r>
      </w:hyperlink>
      <w:r>
        <w:t>)</w:t>
      </w:r>
      <w:r/>
    </w:p>
    <w:p>
      <w:pPr>
        <w:pStyle w:val="ListNumber"/>
        <w:spacing w:line="240" w:lineRule="auto"/>
        <w:ind w:left="720"/>
      </w:pPr>
      <w:r/>
      <w:hyperlink r:id="rId13">
        <w:r>
          <w:rPr>
            <w:color w:val="0000EE"/>
            <w:u w:val="single"/>
          </w:rPr>
          <w:t>https://pinkyclub.pt/noticias/direcao-da-ilga-portugal-demite-se-e-anuncia-eleicoes-antecipadas</w:t>
        </w:r>
      </w:hyperlink>
      <w:r>
        <w:t xml:space="preserve"> - The board of ILGA Portugal presented a collective resignation after two years in office, leading to early elections. The organisation ensures the continuity of psychological, legal, and community support services. (</w:t>
      </w:r>
      <w:hyperlink r:id="rId16">
        <w:r>
          <w:rPr>
            <w:color w:val="0000EE"/>
            <w:u w:val="single"/>
          </w:rPr>
          <w:t>pinkyclub.pt</w:t>
        </w:r>
      </w:hyperlink>
      <w:r>
        <w:t>)</w:t>
      </w:r>
      <w:r/>
    </w:p>
    <w:p>
      <w:pPr>
        <w:pStyle w:val="ListNumber"/>
        <w:spacing w:line="240" w:lineRule="auto"/>
        <w:ind w:left="720"/>
      </w:pPr>
      <w:r/>
      <w:hyperlink r:id="rId11">
        <w:r>
          <w:rPr>
            <w:color w:val="0000EE"/>
            <w:u w:val="single"/>
          </w:rPr>
          <w:t>https://pinkyclub.pt/noticias/a-ilga-portugal-esta-a-morrer-eis-porque-e-por-que-importa-mtd9x0q3</w:t>
        </w:r>
      </w:hyperlink>
      <w:r>
        <w:t xml:space="preserve"> - The collective resignation of ILGA Portugal's board cannot be treated as just another change in the association's governing bodies. This is the second time in just two years that the board of Portugal's oldest association defending the rights of LGBTI people has left office prematurely. The current team, elected in August 2024, had been in office for two years. Separately, each crisis may have an explanation, each difficulty can be justified, and each resignation may result from particular circumstances. Together, they begin to reveal a problem that can no longer be ignored: ILGA Portugal seems to have lost its way. (</w:t>
      </w:r>
      <w:hyperlink r:id="rId17">
        <w:r>
          <w:rPr>
            <w:color w:val="0000EE"/>
            <w:u w:val="single"/>
          </w:rPr>
          <w:t>pinkyclub.pt</w:t>
        </w:r>
      </w:hyperlink>
      <w:r>
        <w:t>)</w:t>
      </w:r>
      <w:r/>
    </w:p>
    <w:p>
      <w:pPr>
        <w:pStyle w:val="ListNumber"/>
        <w:spacing w:line="240" w:lineRule="auto"/>
        <w:ind w:left="720"/>
      </w:pPr>
      <w:r/>
      <w:hyperlink r:id="rId14">
        <w:r>
          <w:rPr>
            <w:color w:val="0000EE"/>
            <w:u w:val="single"/>
          </w:rPr>
          <w:t>https://oamarense.pt/resultados-das-eleicoes-aumentaram-sentimento-de-medo-entre-pessoas-trans-dizem-associacoes/</w:t>
        </w:r>
      </w:hyperlink>
      <w:r>
        <w:t xml:space="preserve"> - The results of the legislative elections have increased the feeling of fear among trans people, according to associations. Daniela Bento, also coordinator of the Trans Reflection and Intervention Group (GRIT) of ILGA, pointed out that many people within the community are fearful and facing situations of fear due to the rise of hate speech. She added that the ILGA has been receiving more requests for help following the election results. (</w:t>
      </w:r>
      <w:hyperlink r:id="rId18">
        <w:r>
          <w:rPr>
            <w:color w:val="0000EE"/>
            <w:u w:val="single"/>
          </w:rPr>
          <w:t>oamarense.pt</w:t>
        </w:r>
      </w:hyperlink>
      <w:r>
        <w:t>)</w:t>
      </w:r>
      <w:r/>
    </w:p>
    <w:p>
      <w:pPr>
        <w:pStyle w:val="ListNumber"/>
        <w:spacing w:line="240" w:lineRule="auto"/>
        <w:ind w:left="720"/>
      </w:pPr>
      <w:r/>
      <w:hyperlink r:id="rId12">
        <w:r>
          <w:rPr>
            <w:color w:val="0000EE"/>
            <w:u w:val="single"/>
          </w:rPr>
          <w:t>https://www.dn.pt/sociedade/pessoas-lgbtqia-sentem-problemas-no-trabalho-na-habitacao-e-na-saude</w:t>
        </w:r>
      </w:hyperlink>
      <w:r>
        <w:t xml:space="preserve"> - Various identities intersect, but at the centre of all issues is still the phobia towards these people. For them, finding or maintaining a job is difficult, as is renting a house or even accessing medical care appropriate to their conditions, due to the prejudice of normative society. Daniela Bento, president of ILGA, shared her personal journey of self-discovery and the challenges faced, including discrimination in the workplace and the need for legal name changes. (</w:t>
      </w:r>
      <w:hyperlink r:id="rId19">
        <w:r>
          <w:rPr>
            <w:color w:val="0000EE"/>
            <w:u w:val="single"/>
          </w:rPr>
          <w:t>dn.pt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mjornal.pt/sociedade/detalhe/direcao-da-ilga-portugal-demite-se-perante-reducao-da-equipa-e-contexto-politico" TargetMode="External"/><Relationship Id="rId10" Type="http://schemas.openxmlformats.org/officeDocument/2006/relationships/hyperlink" Target="https://dezanove.pt/direccao-da-ilga-portugal-demite-se-e-abre-caminho-a-eleicoes-2453090/" TargetMode="External"/><Relationship Id="rId11" Type="http://schemas.openxmlformats.org/officeDocument/2006/relationships/hyperlink" Target="https://pinkyclub.pt/noticias/a-ilga-portugal-esta-a-morrer-eis-porque-e-por-que-importa-mtd9x0q3" TargetMode="External"/><Relationship Id="rId12" Type="http://schemas.openxmlformats.org/officeDocument/2006/relationships/hyperlink" Target="https://www.dn.pt/sociedade/pessoas-lgbtqia-sentem-problemas-no-trabalho-na-habitacao-e-na-saude" TargetMode="External"/><Relationship Id="rId13" Type="http://schemas.openxmlformats.org/officeDocument/2006/relationships/hyperlink" Target="https://pinkyclub.pt/noticias/direcao-da-ilga-portugal-demite-se-e-anuncia-eleicoes-antecipadas" TargetMode="External"/><Relationship Id="rId14" Type="http://schemas.openxmlformats.org/officeDocument/2006/relationships/hyperlink" Target="https://oamarense.pt/resultados-das-eleicoes-aumentaram-sentimento-de-medo-entre-pessoas-trans-dizem-associacoes/" TargetMode="External"/><Relationship Id="rId15" Type="http://schemas.openxmlformats.org/officeDocument/2006/relationships/hyperlink" Target="https://dezanove.pt/direccao-da-ilga-portugal-demite-se-e-abre-caminho-a-eleicoes-2453090/?utm_source=openai" TargetMode="External"/><Relationship Id="rId16" Type="http://schemas.openxmlformats.org/officeDocument/2006/relationships/hyperlink" Target="https://pinkyclub.pt/noticias/direcao-da-ilga-portugal-demite-se-e-anuncia-eleicoes-antecipadas?utm_source=openai" TargetMode="External"/><Relationship Id="rId17" Type="http://schemas.openxmlformats.org/officeDocument/2006/relationships/hyperlink" Target="https://pinkyclub.pt/noticias/a-ilga-portugal-esta-a-morrer-eis-porque-e-por-que-importa-mtd9x0q3?utm_source=openai" TargetMode="External"/><Relationship Id="rId18" Type="http://schemas.openxmlformats.org/officeDocument/2006/relationships/hyperlink" Target="https://oamarense.pt/resultados-das-eleicoes-aumentaram-sentimento-de-medo-entre-pessoas-trans-dizem-associacoes/?utm_source=openai" TargetMode="External"/><Relationship Id="rId19" Type="http://schemas.openxmlformats.org/officeDocument/2006/relationships/hyperlink" Target="https://www.dn.pt/sociedade/pessoas-lgbtqia-sentem-problemas-no-trabalho-na-habitacao-e-na-sau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