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Inclusive Senior Living: Charter Danvers Earns SAGECare Credential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families are noticing a shift: Charter Senior Living of Danvers, MA, has just earned a SAGECare credential, signalling a more inclusive, LGBTQ+-friendly senior living option where residents feel respected, safe and truly at home. This matters for anyone choosing care that honours identity and dignity.</w:t>
      </w:r>
      <w:r/>
    </w:p>
    <w:p>
      <w:r/>
      <w:r>
        <w:t>Essential Takeaways</w:t>
      </w:r>
      <w:r/>
      <w:r/>
    </w:p>
    <w:p>
      <w:pPr>
        <w:pStyle w:val="ListBullet"/>
        <w:spacing w:line="240" w:lineRule="auto"/>
        <w:ind w:left="720"/>
      </w:pPr>
      <w:r/>
      <w:r>
        <w:rPr>
          <w:b/>
        </w:rPr>
        <w:t>Credential earned:</w:t>
      </w:r>
      <w:r>
        <w:t xml:space="preserve"> Charter Senior Living of Danvers received the SAGECare credential for demonstrated LGBTQ+ cultural competency.</w:t>
      </w:r>
      <w:r/>
    </w:p>
    <w:p>
      <w:pPr>
        <w:pStyle w:val="ListBullet"/>
        <w:spacing w:line="240" w:lineRule="auto"/>
        <w:ind w:left="720"/>
      </w:pPr>
      <w:r/>
      <w:r>
        <w:rPr>
          <w:b/>
        </w:rPr>
        <w:t>Staff training:</w:t>
      </w:r>
      <w:r>
        <w:t xml:space="preserve"> The community completed team education and ongoing cultural competency training, improving daily interactions.</w:t>
      </w:r>
      <w:r/>
    </w:p>
    <w:p>
      <w:pPr>
        <w:pStyle w:val="ListBullet"/>
        <w:spacing w:line="240" w:lineRule="auto"/>
        <w:ind w:left="720"/>
      </w:pPr>
      <w:r/>
      <w:r>
        <w:rPr>
          <w:b/>
        </w:rPr>
        <w:t>Person-centred care:</w:t>
      </w:r>
      <w:r>
        <w:t xml:space="preserve"> The recognition ties into Charter’s mission to “Enhance the Human Spirit” by treating residents with dignity and respect.</w:t>
      </w:r>
      <w:r/>
    </w:p>
    <w:p>
      <w:pPr>
        <w:pStyle w:val="ListBullet"/>
        <w:spacing w:line="240" w:lineRule="auto"/>
        <w:ind w:left="720"/>
      </w:pPr>
      <w:r/>
      <w:r>
        <w:rPr>
          <w:b/>
        </w:rPr>
        <w:t>Practical benefit:</w:t>
      </w:r>
      <w:r>
        <w:t xml:space="preserve"> Families can expect policies and practices aimed at inclusivity, from admission to day-to-day support.</w:t>
      </w:r>
      <w:r/>
    </w:p>
    <w:p>
      <w:pPr>
        <w:pStyle w:val="ListBullet"/>
        <w:spacing w:line="240" w:lineRule="auto"/>
        <w:ind w:left="720"/>
      </w:pPr>
      <w:r/>
      <w:r>
        <w:rPr>
          <w:b/>
        </w:rPr>
        <w:t>Visible commitment:</w:t>
      </w:r>
      <w:r>
        <w:t xml:space="preserve"> The credential is a public signal that the community prioritises compassionate, respectful care for LGBTQ+ older adults.</w:t>
      </w:r>
      <w:r/>
      <w:r/>
    </w:p>
    <w:p>
      <w:pPr>
        <w:pStyle w:val="Heading2"/>
      </w:pPr>
      <w:r>
        <w:t>Why this credential matters now</w:t>
      </w:r>
      <w:r/>
    </w:p>
    <w:p>
      <w:r/>
      <w:r>
        <w:t>There’s a quiet but meaningful trend across senior living: providers are being asked to show how they care for people with different identities and life stories, and this credential answers that call with a visible promise. SAGECare is a national programme that sets standards for LGBTQ+ cultural competency, and when a community like Charter Danvers earns it, residents and families get a clearer picture of what to expect. It’s the kind of reassurance that helps people breathe a little easier when choosing a home.</w:t>
      </w:r>
      <w:r/>
    </w:p>
    <w:p>
      <w:pPr>
        <w:pStyle w:val="Heading2"/>
      </w:pPr>
      <w:r>
        <w:t>What SAGECare actually checks for</w:t>
      </w:r>
      <w:r/>
    </w:p>
    <w:p>
      <w:r/>
      <w:r>
        <w:t>SAGECare looks beyond warm words. According to the programme’s information, credentialing assesses written policies, staff education, resident support and inclusive operational practices. That means everything from admissions paperwork that respects chosen names, to staff who’ve been trained to understand same-sex partnerships and gender diversity. For families, that translates into fewer awkward moments and more everyday dignity for their loved ones.</w:t>
      </w:r>
      <w:r/>
    </w:p>
    <w:p>
      <w:pPr>
        <w:pStyle w:val="Heading2"/>
      </w:pPr>
      <w:r>
        <w:t>How Charter Danvers prepared , and why it’s important</w:t>
      </w:r>
      <w:r/>
    </w:p>
    <w:p>
      <w:r/>
      <w:r>
        <w:t>Charter Senior Living of Danvers says it pursued the credential through targeted team education and ongoing training, folding inclusivity into its person-centred care model. That matters because training helps staff recognise and respond to the real, sometimes subtle needs of LGBTQ+ older adults , from relationship recognition to addressing past trauma. The community’s executive director framed the achievement as part of building a culture of belonging, which is exactly what residents notice in daily life.</w:t>
      </w:r>
      <w:r/>
    </w:p>
    <w:p>
      <w:pPr>
        <w:pStyle w:val="Heading2"/>
      </w:pPr>
      <w:r>
        <w:t>Choosing an inclusive community: practical tips</w:t>
      </w:r>
      <w:r/>
    </w:p>
    <w:p>
      <w:r/>
      <w:r>
        <w:t>Look for clear signs: published policies on nondiscrimination, staff training programmes, and community statements about inclusion. Ask whether staff receive regular cultural competency refreshers and how the community handles names, pronouns and partner visitation. Visit at different times of day to sense the atmosphere , does the place feel respectful and relaxed? These simple checks often reveal more than glossy brochures.</w:t>
      </w:r>
      <w:r/>
    </w:p>
    <w:p>
      <w:pPr>
        <w:pStyle w:val="Heading2"/>
      </w:pPr>
      <w:r>
        <w:t>What this means for the market and the future</w:t>
      </w:r>
      <w:r/>
    </w:p>
    <w:p>
      <w:r/>
      <w:r>
        <w:t>Industry-wide, credentialing like SAGECare pushes senior living providers to be accountable and transparent about inclusivity. That’s good for consumers because it creates common standards and helps families compare options on concrete criteria, not just impressions. Expect more communities to pursue similar credentials as demand grows for care that honours identity and life experience.</w:t>
      </w:r>
      <w:r/>
    </w:p>
    <w:p>
      <w:r/>
      <w:r>
        <w:t>It's a small change that can make every resident feel genuinely at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1">
        <w:r>
          <w:rPr>
            <w:color w:val="0000EE"/>
            <w:u w:val="single"/>
          </w:rPr>
          <w:t>[3]</w:t>
        </w:r>
      </w:hyperlink>
      <w:r>
        <w:t xml:space="preserve">, </w:t>
      </w:r>
      <w:hyperlink r:id="rId12">
        <w:r>
          <w:rPr>
            <w:color w:val="0000EE"/>
            <w:u w:val="single"/>
          </w:rPr>
          <w:t>[4]</w:t>
        </w:r>
      </w:hyperlink>
      <w:r>
        <w:t xml:space="preserve">- Paragraph 5: </w:t>
      </w:r>
      <w:hyperlink r:id="rId11">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https://bostonspiritmagazine.com/2026/08/charter-senior-living-in-danvers-ma-earns-sagecare-credential/?utm_source=rss&amp;utm_medium=rss&amp;utm_campaign=charter-senior-living-in-danvers-ma-earns-sagecare-credential</w:t>
        </w:r>
      </w:hyperlink>
      <w:r>
        <w:t xml:space="preserve"> - Please view link - unable to able to access data</w:t>
      </w:r>
      <w:r/>
    </w:p>
    <w:p>
      <w:pPr>
        <w:pStyle w:val="ListNumber"/>
        <w:spacing w:line="240" w:lineRule="auto"/>
        <w:ind w:left="720"/>
      </w:pPr>
      <w:r/>
      <w:hyperlink r:id="rId10">
        <w:r>
          <w:rPr>
            <w:color w:val="0000EE"/>
            <w:u w:val="single"/>
          </w:rPr>
          <w:t>https://www.charterofdanvers.com/blog/charter-senior-living-of-danvers-earns-sagecare-credential-reinforcing-commitment-to-inclusive-senior-living/</w:t>
        </w:r>
      </w:hyperlink>
      <w:r>
        <w:t xml:space="preserve"> - Charter Senior Living of Danvers has been awarded the SAGECare Credential, recognising its dedication to providing an inclusive and affirming environment for LGBTQ+ older adults. This achievement aligns with the community's mission to 'Enhance the Human Spirit' by ensuring every resident feels respected, valued, and empowered to live with dignity and purpose. The credential reflects the community's commitment to person-centred care that honours each resident's unique life experiences, identity, and story.</w:t>
      </w:r>
      <w:r/>
    </w:p>
    <w:p>
      <w:pPr>
        <w:pStyle w:val="ListNumber"/>
        <w:spacing w:line="240" w:lineRule="auto"/>
        <w:ind w:left="720"/>
      </w:pPr>
      <w:r/>
      <w:hyperlink r:id="rId11">
        <w:r>
          <w:rPr>
            <w:color w:val="0000EE"/>
            <w:u w:val="single"/>
          </w:rPr>
          <w:t>https://sagecare.org/credential-benefits/</w:t>
        </w:r>
      </w:hyperlink>
      <w:r>
        <w:t xml:space="preserve"> - The SAGECare credential is a mark of excellence in the U.S. and Canada, assuring consumers that a senior living provider's team is expertly trained to offer respectful, affirming care for LGBTQ+ individuals. Benefits include listing in a publicly searchable directory, displaying the credential seal, and access to a marketing kit. The credential aims to enhance trust, reduce staff turnover, and improve client satisfaction through culturally competent, person-centred care.</w:t>
      </w:r>
      <w:r/>
    </w:p>
    <w:p>
      <w:pPr>
        <w:pStyle w:val="ListNumber"/>
        <w:spacing w:line="240" w:lineRule="auto"/>
        <w:ind w:left="720"/>
      </w:pPr>
      <w:r/>
      <w:hyperlink r:id="rId12">
        <w:r>
          <w:rPr>
            <w:color w:val="0000EE"/>
            <w:u w:val="single"/>
          </w:rPr>
          <w:t>https://sagecare.org/about-us/faq/</w:t>
        </w:r>
      </w:hyperlink>
      <w:r>
        <w:t xml:space="preserve"> - SAGECare, the training and consulting division of SAGE, offers LGBTQ+ education for healthcare and aging services. The SAGECare credential demonstrates that a provider has completed specialised training on LGBTQ+ aging, delivered by SAGECare leadership or certified trainers. To earn and maintain the credential, organizations must complete annual training requirements for staff and executives, ensuring ongoing commitment to inclusive care.</w:t>
      </w:r>
      <w:r/>
    </w:p>
    <w:p>
      <w:pPr>
        <w:pStyle w:val="ListNumber"/>
        <w:spacing w:line="240" w:lineRule="auto"/>
        <w:ind w:left="720"/>
      </w:pPr>
      <w:r/>
      <w:hyperlink r:id="rId13">
        <w:r>
          <w:rPr>
            <w:color w:val="0000EE"/>
            <w:u w:val="single"/>
          </w:rPr>
          <w:t>https://www.charterofdanvers.com/about-us/</w:t>
        </w:r>
      </w:hyperlink>
      <w:r>
        <w:t xml:space="preserve"> - Charter Senior Living of Danvers offers Assisted Living and Memory Care services in Danvers, Massachusetts. Managed by Charter Senior Living, the community focuses on enhancing the human spirit by providing personalized care, engaging programs, and meaningful connections that help residents thrive while supporting families with compassion and expertise. The community is committed to creating a homelike environment where residents feel safe, respected, and truly at home.</w:t>
      </w:r>
      <w:r/>
    </w:p>
    <w:p>
      <w:pPr>
        <w:pStyle w:val="ListNumber"/>
        <w:spacing w:line="240" w:lineRule="auto"/>
        <w:ind w:left="720"/>
      </w:pPr>
      <w:r/>
      <w:hyperlink r:id="rId14">
        <w:r>
          <w:rPr>
            <w:color w:val="0000EE"/>
            <w:u w:val="single"/>
          </w:rPr>
          <w:t>https://www.charterofdanvers.com/lifestyles/assisted-living/</w:t>
        </w:r>
      </w:hyperlink>
      <w:r>
        <w:t xml:space="preserve"> - Charter Senior Living of Danvers provides Assisted Living services that promote choice, dignity, privacy, independence, and individuality. Residents receive personalized support, including assistance with daily activities, a full social calendar, and convenient services and amenities. The community aims to enhance everyday life and the human spirit by fostering a safe, family-like environment and meaningful relationships among residents and staff.</w:t>
      </w:r>
      <w:r/>
    </w:p>
    <w:p>
      <w:pPr>
        <w:pStyle w:val="ListNumber"/>
        <w:spacing w:line="240" w:lineRule="auto"/>
        <w:ind w:left="720"/>
      </w:pPr>
      <w:r/>
      <w:hyperlink r:id="rId15">
        <w:r>
          <w:rPr>
            <w:color w:val="0000EE"/>
            <w:u w:val="single"/>
          </w:rPr>
          <w:t>https://www.charterofdanvers.com/contact-us/</w:t>
        </w:r>
      </w:hyperlink>
      <w:r>
        <w:t xml:space="preserve"> - Charter Senior Living of Danvers is located at 220 Conant St, Danvers, MA 01923. For inquiries, they can be reached at (978) 467-4354. As a Charter Senior Living Community, they are committed to enhancing the human spirit of residents, families, and employees while serving with heart, purpose, and courage. The community offers Assisted Living and Memory Care services, focusing on providing a true sense of community and personalization to older adults with specific needs and wants.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ostonspiritmagazine.com/2026/08/charter-senior-living-in-danvers-ma-earns-sagecare-credential/?utm_source=rss&amp;utm_medium=rss&amp;utm_campaign=charter-senior-living-in-danvers-ma-earns-sagecare-credential" TargetMode="External"/><Relationship Id="rId10" Type="http://schemas.openxmlformats.org/officeDocument/2006/relationships/hyperlink" Target="https://www.charterofdanvers.com/blog/charter-senior-living-of-danvers-earns-sagecare-credential-reinforcing-commitment-to-inclusive-senior-living/" TargetMode="External"/><Relationship Id="rId11" Type="http://schemas.openxmlformats.org/officeDocument/2006/relationships/hyperlink" Target="https://sagecare.org/credential-benefits/" TargetMode="External"/><Relationship Id="rId12" Type="http://schemas.openxmlformats.org/officeDocument/2006/relationships/hyperlink" Target="https://sagecare.org/about-us/faq/" TargetMode="External"/><Relationship Id="rId13" Type="http://schemas.openxmlformats.org/officeDocument/2006/relationships/hyperlink" Target="https://www.charterofdanvers.com/about-us/" TargetMode="External"/><Relationship Id="rId14" Type="http://schemas.openxmlformats.org/officeDocument/2006/relationships/hyperlink" Target="https://www.charterofdanvers.com/lifestyles/assisted-living/" TargetMode="External"/><Relationship Id="rId15" Type="http://schemas.openxmlformats.org/officeDocument/2006/relationships/hyperlink" Target="https://www.charterofdanvers.com/contact-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