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Understanding the HHS Report Linking Trans Support and Political Violence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their attention to a controversial government study: the U.S. Department of Health and Human Services released a report tying support for transgender people to so‑called “left‑wing authoritarian” beliefs and greater acceptance of political violence, and that claim is already reshaping political debate and public trust.</w:t>
      </w:r>
      <w:r/>
    </w:p>
    <w:p>
      <w:r/>
      <w:r>
        <w:t>Essential Takeaways</w:t>
      </w:r>
      <w:r/>
      <w:r/>
    </w:p>
    <w:p>
      <w:pPr>
        <w:pStyle w:val="ListBullet"/>
        <w:spacing w:line="240" w:lineRule="auto"/>
        <w:ind w:left="720"/>
      </w:pPr>
      <w:r/>
      <w:r>
        <w:rPr>
          <w:b/>
        </w:rPr>
        <w:t>What happened:</w:t>
      </w:r>
      <w:r>
        <w:t xml:space="preserve"> HHS published a 24‑page study claiming people who affirm transgender identities are likelier to hold “left‑wing authoritarian” views and justify certain political violence.</w:t>
      </w:r>
      <w:r/>
    </w:p>
    <w:p>
      <w:pPr>
        <w:pStyle w:val="ListBullet"/>
        <w:spacing w:line="240" w:lineRule="auto"/>
        <w:ind w:left="720"/>
      </w:pPr>
      <w:r/>
      <w:r>
        <w:rPr>
          <w:b/>
        </w:rPr>
        <w:t>Small transgender sample:</w:t>
      </w:r>
      <w:r>
        <w:t xml:space="preserve"> Only 13 of 1,208 respondents identified as transgender or gender‑nonconforming, so findings can’t reliably speak for transgender people.</w:t>
      </w:r>
      <w:r/>
    </w:p>
    <w:p>
      <w:pPr>
        <w:pStyle w:val="ListBullet"/>
        <w:spacing w:line="240" w:lineRule="auto"/>
        <w:ind w:left="720"/>
      </w:pPr>
      <w:r/>
      <w:r>
        <w:rPr>
          <w:b/>
        </w:rPr>
        <w:t>Method questions:</w:t>
      </w:r>
      <w:r>
        <w:t xml:space="preserve"> The study used a new five‑question “Clinical Gender Affirmation Scale” that wasn’t peer reviewed or validated.</w:t>
      </w:r>
      <w:r/>
    </w:p>
    <w:p>
      <w:pPr>
        <w:pStyle w:val="ListBullet"/>
        <w:spacing w:line="240" w:lineRule="auto"/>
        <w:ind w:left="720"/>
      </w:pPr>
      <w:r/>
      <w:r>
        <w:rPr>
          <w:b/>
        </w:rPr>
        <w:t>Limited violence framing:</w:t>
      </w:r>
      <w:r>
        <w:t xml:space="preserve"> Survey scenarios asked about violence against conservative figures and institutions but didn’t mirror right‑wing violence scenarios, skewing comparison.</w:t>
      </w:r>
      <w:r/>
    </w:p>
    <w:p>
      <w:pPr>
        <w:pStyle w:val="ListBullet"/>
        <w:spacing w:line="240" w:lineRule="auto"/>
        <w:ind w:left="720"/>
      </w:pPr>
      <w:r/>
      <w:r>
        <w:rPr>
          <w:b/>
        </w:rPr>
        <w:t>Context of real harms:</w:t>
      </w:r>
      <w:r>
        <w:t xml:space="preserve"> Independent data show far more lethal violence has come from right‑wing actors, and anti‑trans violence and hate incidents remain significant.</w:t>
      </w:r>
      <w:r/>
      <w:r/>
    </w:p>
    <w:p>
      <w:pPr>
        <w:pStyle w:val="Heading2"/>
      </w:pPr>
      <w:r>
        <w:t>What the HHS study actually says , and what it doesn’t</w:t>
      </w:r>
      <w:r/>
    </w:p>
    <w:p>
      <w:r/>
      <w:r>
        <w:t>The headline HHS pushed suggested a direct link between “radical gender ideology” and justifying political violence, and that’s an attention‑grabbing claim with a cold, clinical tone. But the report doesn’t claim causation: it reports correlations from a single survey and offers no evidence people who affirm trans identities are violent, nor that transgender people themselves are responsible for political attacks. Readers should note the tiny number of transgender respondents and the authors’ own caveat that correlation isn’t causation. According to reporting in The Advocate and Them, that gap matters because it changes how policymakers and the public should use the findings.</w:t>
      </w:r>
      <w:r/>
    </w:p>
    <w:p>
      <w:pPr>
        <w:pStyle w:val="Heading2"/>
      </w:pPr>
      <w:r>
        <w:t>How the report measured “affirmation” , and why experts bristled</w:t>
      </w:r>
      <w:r/>
    </w:p>
    <w:p>
      <w:r/>
      <w:r>
        <w:t>The study’s authors created a five‑question scale asking whether using chosen names and pronouns or parental support is necessary to reduce distress. Those sound like basic respect measures, not medical interventions, yet the report brands them “clinical gender affirmation.” Experts quoted in coverage said the scale wasn’t previously validated and appears engineered to find a link. Major medical groups including the American Academy of Pediatrics back supportive practices as beneficial for young people’s mental health, and peer‑reviewed research has shown clear emotional benefits when trans youth can use their chosen names and get family support.</w:t>
      </w:r>
      <w:r/>
    </w:p>
    <w:p>
      <w:pPr>
        <w:pStyle w:val="Heading2"/>
      </w:pPr>
      <w:r>
        <w:t>The violence scenarios that tilted the results</w:t>
      </w:r>
      <w:r/>
    </w:p>
    <w:p>
      <w:r/>
      <w:r>
        <w:t>Survey respondents were asked about six violent acts , such as killing political figures and attacking institutions like ICE , but the questions lacked parallel examples of far‑right or racially motivated violence, like storming the Capitol or bombing an abortion clinic. That asymmetry makes the findings hard to interpret as proof of a general left‑wing violence problem. Political science reviews warn against conflating authoritarian attitudes with broader antidemocratic sentiment, and experimental work shows survey wording can drastically inflate expressed support for violence when questions are ambiguous or respondents disengage.</w:t>
      </w:r>
      <w:r/>
    </w:p>
    <w:p>
      <w:pPr>
        <w:pStyle w:val="Heading2"/>
      </w:pPr>
      <w:r>
        <w:t>What independent data say about who commits political violence</w:t>
      </w:r>
      <w:r/>
    </w:p>
    <w:p>
      <w:r/>
      <w:r>
        <w:t>Contemporary incident data tell a different story from the report’s implication. Analyses by security think‑tanks and civil‑rights organisations show far‑right attackers have caused a larger share of extremist‑related killings over the past decade, while left‑wing plots, though rising from a low baseline, have been fewer and less lethal. At the same time, monitoring groups and FBI figures document substantial and rising anti‑LGBTQ+ and anti‑trans incidents, including assaults and arson attempts. That reality , people targeted for being trans , is vital context that the HHS report doesn’t centre.</w:t>
      </w:r>
      <w:r/>
    </w:p>
    <w:p>
      <w:pPr>
        <w:pStyle w:val="Heading2"/>
      </w:pPr>
      <w:r>
        <w:t>Why this matters politically and for public health</w:t>
      </w:r>
      <w:r/>
    </w:p>
    <w:p>
      <w:r/>
      <w:r>
        <w:t>The study arrived amid broader efforts by some federal officials to place “radically pro‑transgender” organisations within counterterrorism strategies and to fund new programs aimed at left‑wing threats. Critics say the new HHS paper looks like a scientific veneer for a political campaign that has previously produced documents opposing mainstream transgender healthcare guidance. Human Rights Campaign and other advocates have framed the report as politically motivated, not neutral science. For clinicians, families and policymakers, the key takeaway is to separate careful, peer‑reviewed medical evidence about transgender care from politically charged, government‑commissioned reports with unvalidated tools.</w:t>
      </w:r>
      <w:r/>
    </w:p>
    <w:p>
      <w:pPr>
        <w:pStyle w:val="Heading2"/>
      </w:pPr>
      <w:r>
        <w:t>How to read studies like this , practical tips</w:t>
      </w:r>
      <w:r/>
    </w:p>
    <w:p>
      <w:r/>
      <w:r>
        <w:t>When you see a headline that links identity and violence, pause and check the methods. Look for sample size details (how many transgender respondents?), whether scales were validated, whether the paper was peer reviewed, and whether scenarios were balanced across political perspectives. For parents and clinicians, rely on established clinical guidance and peer‑reviewed research about the benefits of chosen names, pronouns and family support. And for journalists and voters, demand that government‑commissioned research meet the same transparency and ethical review standards expected of academic work.</w:t>
      </w:r>
      <w:r/>
    </w:p>
    <w:p>
      <w:r/>
      <w:r>
        <w:t>It's a small change in scrutiny that makes big claims easier to challenge.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9">
        <w:r>
          <w:rPr>
            <w:color w:val="0000EE"/>
            <w:u w:val="single"/>
          </w:rPr>
          <w:t>[7]</w:t>
        </w:r>
      </w:hyperlink>
      <w:r>
        <w:t xml:space="preserve">- Paragraph 2: </w:t>
      </w:r>
      <w:hyperlink r:id="rId10">
        <w:r>
          <w:rPr>
            <w:color w:val="0000EE"/>
            <w:u w:val="single"/>
          </w:rPr>
          <w:t>[6]</w:t>
        </w:r>
      </w:hyperlink>
      <w:r>
        <w:t xml:space="preserve">, </w:t>
      </w:r>
      <w:hyperlink r:id="rId9">
        <w:r>
          <w:rPr>
            <w:color w:val="0000EE"/>
            <w:u w:val="single"/>
          </w:rPr>
          <w:t>[1]</w:t>
        </w:r>
      </w:hyperlink>
      <w:r>
        <w:t xml:space="preserve">- Paragraph 3: </w:t>
      </w:r>
      <w:hyperlink r:id="rId9">
        <w:r>
          <w:rPr>
            <w:color w:val="0000EE"/>
            <w:u w:val="single"/>
          </w:rPr>
          <w:t>[1]</w:t>
        </w:r>
      </w:hyperlink>
      <w:r>
        <w:t xml:space="preserve">, </w:t>
      </w:r>
      <w:hyperlink r:id="rId10">
        <w:r>
          <w:rPr>
            <w:color w:val="0000EE"/>
            <w:u w:val="single"/>
          </w:rPr>
          <w:t>[6]</w:t>
        </w:r>
      </w:hyperlink>
      <w:r>
        <w:t xml:space="preserve">- Paragraph 4: </w:t>
      </w:r>
      <w:hyperlink r:id="rId9">
        <w:r>
          <w:rPr>
            <w:color w:val="0000EE"/>
            <w:u w:val="single"/>
          </w:rPr>
          <w:t>[1]</w:t>
        </w:r>
      </w:hyperlink>
      <w:r>
        <w:t xml:space="preserve">, </w:t>
      </w:r>
      <w:hyperlink r:id="rId11">
        <w:r>
          <w:rPr>
            <w:color w:val="0000EE"/>
            <w:u w:val="single"/>
          </w:rPr>
          <w:t>[4]</w:t>
        </w:r>
      </w:hyperlink>
      <w:r>
        <w:t xml:space="preserve">- Paragraph 5: </w:t>
      </w:r>
      <w:hyperlink r:id="rId10">
        <w:r>
          <w:rPr>
            <w:color w:val="0000EE"/>
            <w:u w:val="single"/>
          </w:rPr>
          <w:t>[6]</w:t>
        </w:r>
      </w:hyperlink>
      <w:r>
        <w:t xml:space="preserve">, </w:t>
      </w:r>
      <w:hyperlink r:id="rId9">
        <w:r>
          <w:rPr>
            <w:color w:val="0000EE"/>
            <w:u w:val="single"/>
          </w:rPr>
          <w:t>[1]</w:t>
        </w:r>
      </w:hyperlink>
      <w:r>
        <w:t xml:space="preserve">- Paragraph 6: </w:t>
      </w:r>
      <w:hyperlink r:id="rId12">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https://www.them.us/politics/hhs-transgender-false-report-violence</w:t>
        </w:r>
      </w:hyperlink>
      <w:r>
        <w:t xml:space="preserve"> - Please view link - unable to able to access data</w:t>
      </w:r>
      <w:r/>
    </w:p>
    <w:p>
      <w:pPr>
        <w:pStyle w:val="ListNumber"/>
        <w:spacing w:line="240" w:lineRule="auto"/>
        <w:ind w:left="720"/>
      </w:pPr>
      <w:r/>
      <w:hyperlink r:id="rId12">
        <w:r>
          <w:rPr>
            <w:color w:val="0000EE"/>
            <w:u w:val="single"/>
          </w:rPr>
          <w:t>https://health.gov/hhs-releases-study-finding-individuals-who-associate-left-wing-authoritarian-beliefs-and-radical</w:t>
        </w:r>
      </w:hyperlink>
      <w:r>
        <w:t xml:space="preserve"> - The U.S. Department of Health and Human Services (HHS) released a study on August 26, 2026, indicating that individuals endorsing 'radical gender ideology' are more likely to hold 'left-wing authoritarian' beliefs and justify political violence. The study surveyed 1,208 U.S. adults, finding a correlation between support for transgender identities and higher levels of left-wing authoritarianism, which in turn was associated with greater justification of political violence across six scenarios. HHS emphasized the need for further scientific scrutiny of these associations.</w:t>
      </w:r>
      <w:r/>
    </w:p>
    <w:p>
      <w:pPr>
        <w:pStyle w:val="ListNumber"/>
        <w:spacing w:line="240" w:lineRule="auto"/>
        <w:ind w:left="720"/>
      </w:pPr>
      <w:r/>
      <w:hyperlink r:id="rId14">
        <w:r>
          <w:rPr>
            <w:color w:val="0000EE"/>
            <w:u w:val="single"/>
          </w:rPr>
          <w:t>https://freedomforallamericans.org/hhs-trans-views-violence/</w:t>
        </w:r>
      </w:hyperlink>
      <w:r>
        <w:t xml:space="preserve"> - A report by Freedom for All Americans critiques the HHS study released on August 26, 2026, which links support for transgender-affirming views to the justification of political violence. The critique highlights significant limitations in the study, including its inability to establish causation, the absence of questions about right-wing violence, and a politically uneven sample. The report emphasizes that the study does not provide evidence that transgender people or their supporters commit more violence.</w:t>
      </w:r>
      <w:r/>
    </w:p>
    <w:p>
      <w:pPr>
        <w:pStyle w:val="ListNumber"/>
        <w:spacing w:line="240" w:lineRule="auto"/>
        <w:ind w:left="720"/>
      </w:pPr>
      <w:r/>
      <w:hyperlink r:id="rId11">
        <w:r>
          <w:rPr>
            <w:color w:val="0000EE"/>
            <w:u w:val="single"/>
          </w:rPr>
          <w:t>https://queerdispatch.org/2026/08/28/hhs-transgender-affirmation-political-violence/</w:t>
        </w:r>
      </w:hyperlink>
      <w:r>
        <w:t xml:space="preserve"> - QueerDispatch discusses the HHS study released on August 26, 2026, which associates transgender-affirming views with the justification of political violence. The article points out that the study does not demonstrate that transgender affirmation causes authoritarianism or violence. It also notes the study's design flaws, such as the lack of questions about right-wing violence and a politically uneven sample, which limit the ability to draw meaningful conclusions.</w:t>
      </w:r>
      <w:r/>
    </w:p>
    <w:p>
      <w:pPr>
        <w:pStyle w:val="ListNumber"/>
        <w:spacing w:line="240" w:lineRule="auto"/>
        <w:ind w:left="720"/>
      </w:pPr>
      <w:r/>
      <w:hyperlink r:id="rId13">
        <w:r>
          <w:rPr>
            <w:color w:val="0000EE"/>
            <w:u w:val="single"/>
          </w:rPr>
          <w:t>https://www.transgendermap.com/issues/medicine/pediatrics/2025-hhs-report/</w:t>
        </w:r>
      </w:hyperlink>
      <w:r>
        <w:t xml:space="preserve"> - Transgender Map provides an overview of the HHS report released on May 1, 2025, titled 'Treatment for Pediatric Gender Dysphoria: Review of Evidence and Best Practices.' The report, authored by critics of gender-affirming care, raises concerns about the safety and efficacy of such treatments for minors. The article highlights the report's reliance on sources like social media posts and blogs, suggesting a lack of rigorous scientific evidence.</w:t>
      </w:r>
      <w:r/>
    </w:p>
    <w:p>
      <w:pPr>
        <w:pStyle w:val="ListNumber"/>
        <w:spacing w:line="240" w:lineRule="auto"/>
        <w:ind w:left="720"/>
      </w:pPr>
      <w:r/>
      <w:hyperlink r:id="rId10">
        <w:r>
          <w:rPr>
            <w:color w:val="0000EE"/>
            <w:u w:val="single"/>
          </w:rPr>
          <w:t>https://www.advocate.com/politics/national/hhs-transgender-false-report-violence</w:t>
        </w:r>
      </w:hyperlink>
      <w:r>
        <w:t xml:space="preserve"> - The Advocate reports on the HHS study released on August 26, 2026, which links support for transgender identities to the justification of political violence. The article critiques the study's methodology, noting that it does not establish causation and lacks questions about right-wing violence. It also highlights that the study's findings do not align with actual data on political violence, which shows that left-wing attacks remain far less lethal than right-wing attacks.</w:t>
      </w:r>
      <w:r/>
    </w:p>
    <w:p>
      <w:pPr>
        <w:pStyle w:val="ListNumber"/>
        <w:spacing w:line="240" w:lineRule="auto"/>
        <w:ind w:left="720"/>
      </w:pPr>
      <w:r/>
      <w:hyperlink r:id="rId9">
        <w:r>
          <w:rPr>
            <w:color w:val="0000EE"/>
            <w:u w:val="single"/>
          </w:rPr>
          <w:t>https://www.them.us/politics/hhs-transgender-false-report-violence</w:t>
        </w:r>
      </w:hyperlink>
      <w:r>
        <w:t xml:space="preserve"> - Them reports on the HHS study released on August 26, 2026, which claims that individuals who support transgender identities are more likely to hold 'left-wing authoritarian' beliefs and justify political violence. The article critiques the study's design, noting that it does not establish causation and lacks questions about right-wing violence. It also points out that the study's findings do not align with actual data on political violence, which shows that left-wing attacks remain far less lethal than right-wing attacks.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hhs-transgender-false-report-violence" TargetMode="External"/><Relationship Id="rId10" Type="http://schemas.openxmlformats.org/officeDocument/2006/relationships/hyperlink" Target="https://www.advocate.com/politics/national/hhs-transgender-false-report-violence" TargetMode="External"/><Relationship Id="rId11" Type="http://schemas.openxmlformats.org/officeDocument/2006/relationships/hyperlink" Target="https://queerdispatch.org/2026/08/28/hhs-transgender-affirmation-political-violence/" TargetMode="External"/><Relationship Id="rId12" Type="http://schemas.openxmlformats.org/officeDocument/2006/relationships/hyperlink" Target="https://health.gov/hhs-releases-study-finding-individuals-who-associate-left-wing-authoritarian-beliefs-and-radical" TargetMode="External"/><Relationship Id="rId13" Type="http://schemas.openxmlformats.org/officeDocument/2006/relationships/hyperlink" Target="https://www.transgendermap.com/issues/medicine/pediatrics/2025-hhs-report/" TargetMode="External"/><Relationship Id="rId14" Type="http://schemas.openxmlformats.org/officeDocument/2006/relationships/hyperlink" Target="https://freedomforallamericans.org/hhs-trans-views-viole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