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Madonna Comeback: Why Confessions II Resonates with Younger Queer Fans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flocking to Madonna’s new era , and for good reason. The pop legend’s Confessions II press tour has been loud, (delightfully) defiant and unabashedly queer, from Times Square pop‑ups to Pride stages, showing why her allyship still matters in a moment of rising anti‑LGBTQ+ hostility.</w:t>
      </w:r>
      <w:r/>
    </w:p>
    <w:p>
      <w:r/>
      <w:r>
        <w:t>Essential Takeaways</w:t>
      </w:r>
      <w:r/>
      <w:r/>
    </w:p>
    <w:p>
      <w:pPr>
        <w:pStyle w:val="ListBullet"/>
        <w:spacing w:line="240" w:lineRule="auto"/>
        <w:ind w:left="720"/>
      </w:pPr>
      <w:r/>
      <w:r>
        <w:rPr>
          <w:b/>
        </w:rPr>
        <w:t>Big headlines:</w:t>
      </w:r>
      <w:r>
        <w:t xml:space="preserve"> Madonna’s Confessions II rollout has produced viral moments, including a surprise Times Square pop‑up and World Pride appearances that feel celebratory and theatrical.</w:t>
      </w:r>
      <w:r/>
    </w:p>
    <w:p>
      <w:pPr>
        <w:pStyle w:val="ListBullet"/>
        <w:spacing w:line="240" w:lineRule="auto"/>
        <w:ind w:left="720"/>
      </w:pPr>
      <w:r/>
      <w:r>
        <w:rPr>
          <w:b/>
        </w:rPr>
        <w:t>Chart proof:</w:t>
      </w:r>
      <w:r>
        <w:t xml:space="preserve"> The album debuted at No. 1 on the Billboard 200 and singles are topping dance charts, signalling genuine commercial momentum.</w:t>
      </w:r>
      <w:r/>
    </w:p>
    <w:p>
      <w:pPr>
        <w:pStyle w:val="ListBullet"/>
        <w:spacing w:line="240" w:lineRule="auto"/>
        <w:ind w:left="720"/>
      </w:pPr>
      <w:r/>
      <w:r>
        <w:rPr>
          <w:b/>
        </w:rPr>
        <w:t>Visible allyship:</w:t>
      </w:r>
      <w:r>
        <w:t xml:space="preserve"> She’s fronted queer‑facing events, partnered with Grindr and opened shows with Pride salutations , bold gestures in a fraught political moment.</w:t>
      </w:r>
      <w:r/>
    </w:p>
    <w:p>
      <w:pPr>
        <w:pStyle w:val="ListBullet"/>
        <w:spacing w:line="240" w:lineRule="auto"/>
        <w:ind w:left="720"/>
      </w:pPr>
      <w:r/>
      <w:r>
        <w:rPr>
          <w:b/>
        </w:rPr>
        <w:t>Cultural bridge:</w:t>
      </w:r>
      <w:r>
        <w:t xml:space="preserve"> Her tour is introducing Madonna’s queer cultural cachet to younger audiences who didn’t live through the AIDS crisis but feel the current backlash.</w:t>
      </w:r>
      <w:r/>
    </w:p>
    <w:p>
      <w:pPr>
        <w:pStyle w:val="ListBullet"/>
        <w:spacing w:line="240" w:lineRule="auto"/>
        <w:ind w:left="720"/>
      </w:pPr>
      <w:r/>
      <w:r>
        <w:rPr>
          <w:b/>
        </w:rPr>
        <w:t>Practical impact:</w:t>
      </w:r>
      <w:r>
        <w:t xml:space="preserve"> High‑profile support matters now; public allyship carries risk but also gives queer communities a sense of protection and visibility.</w:t>
      </w:r>
      <w:r/>
      <w:r/>
    </w:p>
    <w:p>
      <w:pPr>
        <w:pStyle w:val="Heading2"/>
      </w:pPr>
      <w:r>
        <w:t>Madonna’s press tour landed like a joyful challenge to the culture wars</w:t>
      </w:r>
      <w:r/>
    </w:p>
    <w:p>
      <w:r/>
      <w:r>
        <w:t>Madonna’s Times Square set felt like a sonic banner , bright, loud and intentionally public. According to Vogue and CBS News, the surprise performance and promotional pop‑ups have dominated headlines and social feeds. The sensory hit of neon lights and a pumped crowd made it clear she wasn’t aiming for subtlety. In an era where anti‑LGBTQ+ rhetoric is louder than usual, a 67‑year‑old star cheerfully shouting “happy Pride” on a Manhattan stage reads as both party and protest.</w:t>
      </w:r>
      <w:r/>
    </w:p>
    <w:p>
      <w:r/>
      <w:r>
        <w:t>Backstory: Madonna’s been a visible ally for decades, but these recent moments feel like an active choice to re‑engage now that political winds are hostile. The spectacle isn’t just nostalgia; it’s a deliberate public stance that attracts attention and starts conversations.</w:t>
      </w:r>
      <w:r/>
    </w:p>
    <w:p>
      <w:pPr>
        <w:pStyle w:val="Heading2"/>
      </w:pPr>
      <w:r>
        <w:t>Why younger queer fans are finally buying in</w:t>
      </w:r>
      <w:r/>
    </w:p>
    <w:p>
      <w:r/>
      <w:r>
        <w:t>For many Millennials and Gen Zers, Madonna was always a cultural talisman in stories and playlists rather than lived experience. Coverage in outlets like LGBTQ Nation and The Independent highlights how younger people are rediscovering her through Confessions II and the press tour. There’s a sweetness to that: seeing an icon you’d heard about in family lore arrive in person, be loud and weird and proudly attached to queer celebration.</w:t>
      </w:r>
      <w:r/>
    </w:p>
    <w:p>
      <w:r/>
      <w:r>
        <w:t>Practical tip: If you’re introducing someone younger to Madonna, start with the new singles and a clip from her recent DJ sets , they’re immediate, contemporary and tie the classic Madonna energy to today’s pop production.</w:t>
      </w:r>
      <w:r/>
    </w:p>
    <w:p>
      <w:pPr>
        <w:pStyle w:val="Heading2"/>
      </w:pPr>
      <w:r>
        <w:t>This isn’t mere pandering , it reads as committed allyship</w:t>
      </w:r>
      <w:r/>
    </w:p>
    <w:p>
      <w:r/>
      <w:r>
        <w:t>Some critics love to call star gestures “pandering.” But a stream of public Pride events, partnerships with queer platforms and unapologetic pro‑queer lines make Madonna’s actions look like sustained commitment rather than a marketing tweak. TMZ and other outlets reported surprise shows and partnerships that go beyond a single interview or token appearance.</w:t>
      </w:r>
      <w:r/>
    </w:p>
    <w:p>
      <w:r/>
      <w:r>
        <w:t>Context: In a moment when many celebrities have gone quiet to avoid backlash, visible allies are rarer and therefore more consequential. Madonna knows the optics and the risks, and choosing visibility matters; it gives communities a platform and a sense of being seen.</w:t>
      </w:r>
      <w:r/>
    </w:p>
    <w:p>
      <w:pPr>
        <w:pStyle w:val="Heading2"/>
      </w:pPr>
      <w:r>
        <w:t>Music, momentum and market: Confessions II is performing commercially</w:t>
      </w:r>
      <w:r/>
    </w:p>
    <w:p>
      <w:r/>
      <w:r>
        <w:t>The project isn’t only theatrical; it’s working on the charts. Billboard placements and dance‑chart success show an audience is listening, streaming and buying. That’s important: commercial success gives the tour legs and extends the reach of her queer‑friendly messaging. Newsrooms from CBS to Vogue treated the Times Square moment as a proper cultural event, not just a niche stunt.</w:t>
      </w:r>
      <w:r/>
    </w:p>
    <w:p>
      <w:r/>
      <w:r>
        <w:t>Practical insight: Commercial wins equal staying power. If you want mainstream allyship to keep happening, attention and streams help fund more tours, more celebrity appearances and more public celebration.</w:t>
      </w:r>
      <w:r/>
    </w:p>
    <w:p>
      <w:pPr>
        <w:pStyle w:val="Heading2"/>
      </w:pPr>
      <w:r>
        <w:t>What this means for queer visibility right now</w:t>
      </w:r>
      <w:r/>
    </w:p>
    <w:p>
      <w:r/>
      <w:r>
        <w:t>We’re in a tricky cultural moment: anti‑LGBTQ+ rhetoric is front‑page news, and yet public displays of solidarity still move people. Madonna’s tour acts as a culture‑level reminder that visibility can be fun and fierce. It also serves as a connective tissue between generations , a living throughline from the activist pop of the 1980s to the Pride stages of today.</w:t>
      </w:r>
      <w:r/>
    </w:p>
    <w:p>
      <w:r/>
      <w:r>
        <w:t>Reaction: Watching an icon lean in when it’s risky feels reassuring. For older queer people it’s vindication; for younger ones it’s introduction. For everyone else, it’s a loud signal: queer joy isn’t going anywhere.</w:t>
      </w:r>
      <w:r/>
    </w:p>
    <w:p>
      <w:r/>
      <w:r>
        <w:t>It's a small change that can make every cheer, dance and headline a little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[4]</w:t>
        </w:r>
      </w:hyperlink>
      <w:r>
        <w:t xml:space="preserve">, </w:t>
      </w:r>
      <w:hyperlink r:id="rId13">
        <w:r>
          <w:rPr>
            <w:color w:val="0000EE"/>
            <w:u w:val="single"/>
          </w:rPr>
          <w:t>[3]</w:t>
        </w:r>
      </w:hyperlink>
      <w:r>
        <w:t xml:space="preserve">- Paragraph 3: </w:t>
      </w:r>
      <w:hyperlink r:id="rId12">
        <w:r>
          <w:rPr>
            <w:color w:val="0000EE"/>
            <w:u w:val="single"/>
          </w:rPr>
          <w:t>[4]</w:t>
        </w:r>
      </w:hyperlink>
      <w:r>
        <w:t xml:space="preserve">, </w:t>
      </w:r>
      <w:hyperlink r:id="rId13">
        <w:r>
          <w:rPr>
            <w:color w:val="0000EE"/>
            <w:u w:val="single"/>
          </w:rPr>
          <w:t>[3]</w:t>
        </w:r>
      </w:hyperlink>
      <w:r>
        <w:t xml:space="preserve">- Paragraph 4: </w:t>
      </w:r>
      <w:hyperlink r:id="rId14">
        <w:r>
          <w:rPr>
            <w:color w:val="0000EE"/>
            <w:u w:val="single"/>
          </w:rPr>
          <w:t>[5]</w:t>
        </w:r>
      </w:hyperlink>
      <w:r>
        <w:t xml:space="preserve">, </w:t>
      </w:r>
      <w:hyperlink r:id="rId10">
        <w:r>
          <w:rPr>
            <w:color w:val="0000EE"/>
            <w:u w:val="single"/>
          </w:rPr>
          <w:t>[2]</w:t>
        </w:r>
      </w:hyperlink>
      <w:r>
        <w:t xml:space="preserve">- Paragraph 5: </w:t>
      </w:r>
      <w:hyperlink r:id="rId11">
        <w:r>
          <w:rPr>
            <w:color w:val="0000EE"/>
            <w:u w:val="single"/>
          </w:rPr>
          <w:t>[6]</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https://pridesource.com/article/keith-langston-madonna-essay</w:t>
        </w:r>
      </w:hyperlink>
      <w:r>
        <w:t xml:space="preserve"> - Please view link - unable to able to access data</w:t>
      </w:r>
      <w:r/>
    </w:p>
    <w:p>
      <w:pPr>
        <w:pStyle w:val="ListNumber"/>
        <w:spacing w:line="240" w:lineRule="auto"/>
        <w:ind w:left="720"/>
      </w:pPr>
      <w:r/>
      <w:hyperlink r:id="rId10">
        <w:r>
          <w:rPr>
            <w:color w:val="0000EE"/>
            <w:u w:val="single"/>
          </w:rPr>
          <w:t>https://www.vogue.com/article/madonna-times-square-performance-confessions</w:t>
        </w:r>
      </w:hyperlink>
      <w:r>
        <w:t xml:space="preserve"> - Madonna surprised fans with a pop-up performance in Times Square, New York, to kick off Pride Month. The event, in collaboration with Grindr, featured a six-song set, including new single 'Love Sensation' from her upcoming album 'Confessions II'. The performance was live-streamed on Grindr, highlighting Madonna's ongoing partnership with the LGBTQ+ community. (</w:t>
      </w:r>
      <w:hyperlink r:id="rId15">
        <w:r>
          <w:rPr>
            <w:color w:val="0000EE"/>
            <w:u w:val="single"/>
          </w:rPr>
          <w:t>vogue.com</w:t>
        </w:r>
      </w:hyperlink>
      <w:r>
        <w:t>)</w:t>
      </w:r>
      <w:r/>
    </w:p>
    <w:p>
      <w:pPr>
        <w:pStyle w:val="ListNumber"/>
        <w:spacing w:line="240" w:lineRule="auto"/>
        <w:ind w:left="720"/>
      </w:pPr>
      <w:r/>
      <w:hyperlink r:id="rId13">
        <w:r>
          <w:rPr>
            <w:color w:val="0000EE"/>
            <w:u w:val="single"/>
          </w:rPr>
          <w:t>https://www.the-independent.com/bulletin/culture/madonna-times-square-pride-concert-grindr-b2990391.html</w:t>
        </w:r>
      </w:hyperlink>
      <w:r>
        <w:t xml:space="preserve"> - Madonna's surprise performance in Times Square marked the beginning of Pride Month. The 15-minute concert, streamed on YouTube, showcased new tracks from her forthcoming album 'Confessions II', including 'I Feel So Free' and 'Bring Your Love' featuring Sabrina Carpenter. The event featured vibrant rainbow lights and screens displaying images of LGBTQ+ icons like Marsha P. Johnson and Keith Haring. (</w:t>
      </w:r>
      <w:hyperlink r:id="rId16">
        <w:r>
          <w:rPr>
            <w:color w:val="0000EE"/>
            <w:u w:val="single"/>
          </w:rPr>
          <w:t>the-independent.com</w:t>
        </w:r>
      </w:hyperlink>
      <w:r>
        <w:t>)</w:t>
      </w:r>
      <w:r/>
    </w:p>
    <w:p>
      <w:pPr>
        <w:pStyle w:val="ListNumber"/>
        <w:spacing w:line="240" w:lineRule="auto"/>
        <w:ind w:left="720"/>
      </w:pPr>
      <w:r/>
      <w:hyperlink r:id="rId12">
        <w:r>
          <w:rPr>
            <w:color w:val="0000EE"/>
            <w:u w:val="single"/>
          </w:rPr>
          <w:t>https://www.lgbtqnation.com/2026/06/cmon-gays-happy-pride-madonna-kicked-off-pride-month-with-free-times-square-concert/</w:t>
        </w:r>
      </w:hyperlink>
      <w:r>
        <w:t xml:space="preserve"> - Madonna's free pop-up concert in Times Square, in partnership with Grindr, celebrated the start of Pride Month. The 15-minute show featured new material from her upcoming album 'Confessions II', including 'I Feel So Free' and 'Bring Your Love' with Sabrina Carpenter. The performance was live-streamed on Grindr, emphasizing Madonna's collaboration with the LGBTQ+ community. (</w:t>
      </w:r>
      <w:hyperlink r:id="rId17">
        <w:r>
          <w:rPr>
            <w:color w:val="0000EE"/>
            <w:u w:val="single"/>
          </w:rPr>
          <w:t>lgbtqnation.com</w:t>
        </w:r>
      </w:hyperlink>
      <w:r>
        <w:t>)</w:t>
      </w:r>
      <w:r/>
    </w:p>
    <w:p>
      <w:pPr>
        <w:pStyle w:val="ListNumber"/>
        <w:spacing w:line="240" w:lineRule="auto"/>
        <w:ind w:left="720"/>
      </w:pPr>
      <w:r/>
      <w:hyperlink r:id="rId14">
        <w:r>
          <w:rPr>
            <w:color w:val="0000EE"/>
            <w:u w:val="single"/>
          </w:rPr>
          <w:t>https://www.tmz.com/2026/06/04/surprise-madonna-concert-in-new-york-city/</w:t>
        </w:r>
      </w:hyperlink>
      <w:r>
        <w:t xml:space="preserve"> - Madonna delivered a surprise performance in Times Square, New York, in collaboration with Grindr, to celebrate Pride Month. The concert featured new tracks from her upcoming album 'Confessions II', including 'I Feel So Free' and 'Love Sensation'. The event was live-streamed on Grindr, highlighting Madonna's ongoing partnership with the LGBTQ+ community. (</w:t>
      </w:r>
      <w:hyperlink r:id="rId18">
        <w:r>
          <w:rPr>
            <w:color w:val="0000EE"/>
            <w:u w:val="single"/>
          </w:rPr>
          <w:t>tmz.com</w:t>
        </w:r>
      </w:hyperlink>
      <w:r>
        <w:t>)</w:t>
      </w:r>
      <w:r/>
    </w:p>
    <w:p>
      <w:pPr>
        <w:pStyle w:val="ListNumber"/>
        <w:spacing w:line="240" w:lineRule="auto"/>
        <w:ind w:left="720"/>
      </w:pPr>
      <w:r/>
      <w:hyperlink r:id="rId11">
        <w:r>
          <w:rPr>
            <w:color w:val="0000EE"/>
            <w:u w:val="single"/>
          </w:rPr>
          <w:t>https://www.cbsnews.com/newyork/news/madonna-times-square-concert/?intcid=CNR-01-0623</w:t>
        </w:r>
      </w:hyperlink>
      <w:r>
        <w:t xml:space="preserve"> - Madonna performed a surprise concert in Times Square, New York, to kick off Pride Month. The 15-minute pop-up concert, in collaboration with Grindr, featured a mix of classic hits and songs from her new album 'Confessions II'. The event was live-streamed on Grindr, emphasizing Madonna's collaboration with the LGBTQ+ community. (</w:t>
      </w:r>
      <w:hyperlink r:id="rId19">
        <w:r>
          <w:rPr>
            <w:color w:val="0000EE"/>
            <w:u w:val="single"/>
          </w:rPr>
          <w:t>cbsnews.com</w:t>
        </w:r>
      </w:hyperlink>
      <w:r>
        <w:t>)</w:t>
      </w:r>
      <w:r/>
    </w:p>
    <w:p>
      <w:pPr>
        <w:pStyle w:val="ListNumber"/>
        <w:spacing w:line="240" w:lineRule="auto"/>
        <w:ind w:left="720"/>
      </w:pPr>
      <w:r/>
      <w:hyperlink r:id="rId20">
        <w:r>
          <w:rPr>
            <w:color w:val="0000EE"/>
            <w:u w:val="single"/>
          </w:rPr>
          <w:t>https://www.jwave.com.br/2026/06/madonna-revela-musicas-ineditas-de-confessions-ii-em-show-transmitido-pelo-grindr/</w:t>
        </w:r>
      </w:hyperlink>
      <w:r>
        <w:t xml:space="preserve"> - Madonna presented new tracks from her upcoming album 'Confessions II' during a surprise show in Times Square, New York. The performance, in partnership with Grindr, was live-streamed to users worldwide. The event featured a mix of new material and hits from 'Confessions on a Dance Floor', highlighting Madonna's ongoing collaboration with the LGBTQ+ community. (</w:t>
      </w:r>
      <w:hyperlink r:id="rId21">
        <w:r>
          <w:rPr>
            <w:color w:val="0000EE"/>
            <w:u w:val="single"/>
          </w:rPr>
          <w:t>jwave.com.br</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pridesource.com/article/keith-langston-madonna-essay" TargetMode="External"/><Relationship Id="rId10" Type="http://schemas.openxmlformats.org/officeDocument/2006/relationships/hyperlink" Target="https://www.vogue.com/article/madonna-times-square-performance-confessions" TargetMode="External"/><Relationship Id="rId11" Type="http://schemas.openxmlformats.org/officeDocument/2006/relationships/hyperlink" Target="https://www.cbsnews.com/newyork/news/madonna-times-square-concert/?intcid=CNR-01-0623" TargetMode="External"/><Relationship Id="rId12" Type="http://schemas.openxmlformats.org/officeDocument/2006/relationships/hyperlink" Target="https://www.lgbtqnation.com/2026/06/cmon-gays-happy-pride-madonna-kicked-off-pride-month-with-free-times-square-concert/" TargetMode="External"/><Relationship Id="rId13" Type="http://schemas.openxmlformats.org/officeDocument/2006/relationships/hyperlink" Target="https://www.the-independent.com/bulletin/culture/madonna-times-square-pride-concert-grindr-b2990391.html" TargetMode="External"/><Relationship Id="rId14" Type="http://schemas.openxmlformats.org/officeDocument/2006/relationships/hyperlink" Target="https://www.tmz.com/2026/06/04/surprise-madonna-concert-in-new-york-city/" TargetMode="External"/><Relationship Id="rId15" Type="http://schemas.openxmlformats.org/officeDocument/2006/relationships/hyperlink" Target="https://www.vogue.com/article/madonna-times-square-performance-confessions?utm_source=openai" TargetMode="External"/><Relationship Id="rId16" Type="http://schemas.openxmlformats.org/officeDocument/2006/relationships/hyperlink" Target="https://www.the-independent.com/bulletin/culture/madonna-times-square-pride-concert-grindr-b2990391.html?utm_source=openai" TargetMode="External"/><Relationship Id="rId17" Type="http://schemas.openxmlformats.org/officeDocument/2006/relationships/hyperlink" Target="https://www.lgbtqnation.com/2026/06/cmon-gays-happy-pride-madonna-kicked-off-pride-month-with-free-times-square-concert/?utm_source=openai" TargetMode="External"/><Relationship Id="rId18" Type="http://schemas.openxmlformats.org/officeDocument/2006/relationships/hyperlink" Target="https://www.tmz.com/2026/06/04/surprise-madonna-concert-in-new-york-city/?utm_source=openai" TargetMode="External"/><Relationship Id="rId19" Type="http://schemas.openxmlformats.org/officeDocument/2006/relationships/hyperlink" Target="https://www.cbsnews.com/newyork/news/madonna-times-square-concert/?intcid=CNR-01-0623&amp;utm_source=openai" TargetMode="External"/><Relationship Id="rId20" Type="http://schemas.openxmlformats.org/officeDocument/2006/relationships/hyperlink" Target="https://www.jwave.com.br/2026/06/madonna-revela-musicas-ineditas-de-confessions-ii-em-show-transmitido-pelo-grindr/" TargetMode="External"/><Relationship Id="rId21" Type="http://schemas.openxmlformats.org/officeDocument/2006/relationships/hyperlink" Target="https://www.jwave.com.br/2026/06/madonna-revela-musicas-ineditas-de-confessions-ii-em-show-transmitido-pelo-grindr/?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