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Day Moments at the 2026 New York State Fair: Music, Flags and Community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Shoppers and fairgoers flocked to the New York State Fair’s officially recognised Pride Day, which paired a rainbow flag-raising and resource fair with live sets from Brandy Clark and Melissa Etheridge , a vivid reminder that major public events can also be welcoming spaces that matter.</w:t>
      </w:r>
      <w:r/>
    </w:p>
    <w:p>
      <w:r/>
      <w:r>
        <w:t>Essential Takeaways</w:t>
      </w:r>
      <w:r/>
      <w:r/>
    </w:p>
    <w:p>
      <w:pPr>
        <w:pStyle w:val="ListBullet"/>
        <w:spacing w:line="240" w:lineRule="auto"/>
        <w:ind w:left="720"/>
      </w:pPr>
      <w:r/>
      <w:r>
        <w:rPr>
          <w:b/>
        </w:rPr>
        <w:t>Official celebration:</w:t>
      </w:r>
      <w:r>
        <w:t xml:space="preserve"> Pride Day at the fair included a rainbow flag-raising, a resource fair and daytime ceremonies that highlighted LGBTQ+ groups and services. </w:t>
      </w:r>
      <w:r/>
    </w:p>
    <w:p>
      <w:pPr>
        <w:pStyle w:val="ListBullet"/>
        <w:spacing w:line="240" w:lineRule="auto"/>
        <w:ind w:left="720"/>
      </w:pPr>
      <w:r/>
      <w:r>
        <w:rPr>
          <w:b/>
        </w:rPr>
        <w:t>Brandy Clark’s intimacy:</w:t>
      </w:r>
      <w:r>
        <w:t xml:space="preserve"> Clark delivered story-driven country songs with tight three-part harmonies and a warm, downhome acoustic sound; she won a standing ovation at Chevy Court. </w:t>
      </w:r>
      <w:r/>
    </w:p>
    <w:p>
      <w:pPr>
        <w:pStyle w:val="ListBullet"/>
        <w:spacing w:line="240" w:lineRule="auto"/>
        <w:ind w:left="720"/>
      </w:pPr>
      <w:r/>
      <w:r>
        <w:rPr>
          <w:b/>
        </w:rPr>
        <w:t>Melissa Etheridge’s headline set:</w:t>
      </w:r>
      <w:r>
        <w:t xml:space="preserve"> Etheridge brought gritty, bluesy rock to Suburban Park, mixing new material from Rise with classic radio favourites that filled the crowd’s singalongs. </w:t>
      </w:r>
      <w:r/>
    </w:p>
    <w:p>
      <w:pPr>
        <w:pStyle w:val="ListBullet"/>
        <w:spacing w:line="240" w:lineRule="auto"/>
        <w:ind w:left="720"/>
      </w:pPr>
      <w:r/>
      <w:r>
        <w:rPr>
          <w:b/>
        </w:rPr>
        <w:t>Sonic contrast:</w:t>
      </w:r>
      <w:r>
        <w:t xml:space="preserve"> The two artists offered complementary moods , Clark’s understated storytelling versus Etheridge’s full-tilt rock , giving Pride Day a pleasing musical arc. </w:t>
      </w:r>
      <w:r/>
    </w:p>
    <w:p>
      <w:pPr>
        <w:pStyle w:val="ListBullet"/>
        <w:spacing w:line="240" w:lineRule="auto"/>
        <w:ind w:left="720"/>
      </w:pPr>
      <w:r/>
      <w:r>
        <w:rPr>
          <w:b/>
        </w:rPr>
        <w:t>Community feeling:</w:t>
      </w:r>
      <w:r>
        <w:t xml:space="preserve"> The day combined celebration and resources, reinforcing why public institutions staging Pride matters when rights are under pressure.</w:t>
      </w:r>
      <w:r/>
      <w:r/>
    </w:p>
    <w:p>
      <w:pPr>
        <w:pStyle w:val="Heading2"/>
      </w:pPr>
      <w:r>
        <w:t>A public show of support that felt both jubilant and practical</w:t>
      </w:r>
      <w:r/>
    </w:p>
    <w:p>
      <w:r/>
      <w:r>
        <w:t>The day opened with the rainbow flag raised over the fairgrounds and a resource fair that invited people to connect, ask questions and pick up information from local providers. Organisers leaned into practical support as much as spectacle, which matters when visibility can translate into access. According to the fair’s programme, the schedule balanced ceremony with services so Pride Day wasn’t just a billboard moment but a place to meet allies and find help.</w:t>
      </w:r>
      <w:r/>
    </w:p>
    <w:p>
      <w:pPr>
        <w:pStyle w:val="Heading2"/>
      </w:pPr>
      <w:r>
        <w:t>Brandy Clark made Chevy Court feel like a living room</w:t>
      </w:r>
      <w:r/>
    </w:p>
    <w:p>
      <w:r/>
      <w:r>
        <w:t>Clark arrived with a Martin acoustic and a tight four-piece band that somehow sounded larger than its size, filling Chevy Court with warm Tele twang, slide colours and three-part harmonies. Her set leaned into short, vivid narratives , small-town scenes, irony and tenderness , and her voice stayed perfectly in service of the songs. For anyone who missed her name before, her songwriting credits and awards explain why she’s being called country music at its best.</w:t>
      </w:r>
      <w:r/>
    </w:p>
    <w:p>
      <w:pPr>
        <w:pStyle w:val="Heading2"/>
      </w:pPr>
      <w:r>
        <w:t>Why the contrast between Clark and Etheridge mattered</w:t>
      </w:r>
      <w:r/>
    </w:p>
    <w:p>
      <w:r/>
      <w:r>
        <w:t>Stacked together, the two performances created emotional variety: Clark’s understated country storytelling led to Etheridge’s more muscular, blues-tinged rock at Suburban Park. That contrast kept the night fresh and gave fairgoers a musical journey from intimate to anthemic. Festival programming like this is smart; it gives different audiences reasons to stay, mingle and leave satisfied.</w:t>
      </w:r>
      <w:r/>
    </w:p>
    <w:p>
      <w:pPr>
        <w:pStyle w:val="Heading2"/>
      </w:pPr>
      <w:r>
        <w:t>Melissa Etheridge: still a raw-voiced crowd commander</w:t>
      </w:r>
      <w:r/>
    </w:p>
    <w:p>
      <w:r/>
      <w:r>
        <w:t>Etheridge opened with a live-room bellow that landed immediately , part plea, part rally , and the set mixed new material from Rise with the hits people wanted to sing. Her raspy voice, described by many as worn-leather perfect, carries both grit and warmth; it’s the sort of sound that makes a crowd of 7,500 feel like a single voice. Newer songs landed better with die-hards up front, while radio staples kept the casuals smiling and singing.</w:t>
      </w:r>
      <w:r/>
    </w:p>
    <w:p>
      <w:pPr>
        <w:pStyle w:val="Heading2"/>
      </w:pPr>
      <w:r>
        <w:t>Moments that mattered beyond the music</w:t>
      </w:r>
      <w:r/>
    </w:p>
    <w:p>
      <w:r/>
      <w:r>
        <w:t>Between the flag-raising, the resource fair and moments on stage , a moonlit shout of “Be gay,” a kazoo solo tucked into a reclamation anthem , Pride Day made clear that visibility can be joyful, practical and rebellious all at once. Fair organisers emphasised inclusion in the special days lineup, and that framing gave each performance extra weight. For families, allies and those seeking support, the day offered both celebration and tangible connections.</w:t>
      </w:r>
      <w:r/>
    </w:p>
    <w:p>
      <w:r/>
      <w:r>
        <w:t>It's a small but meaningful reminder that public events can be loud about welcome and quiet in their care.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13">
        <w:r>
          <w:rPr>
            <w:color w:val="0000EE"/>
            <w:u w:val="single"/>
          </w:rPr>
          <w:t>[4]</w:t>
        </w:r>
      </w:hyperlink>
      <w:r>
        <w:t xml:space="preserve">- Paragraph 5: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https://www.syracuse.com/entertainment/2026/08/brandy-clark-and-melissa-etheridge-close-out-pride-day-at-nys-fair-concert-reviews.html</w:t>
        </w:r>
      </w:hyperlink>
      <w:r>
        <w:t xml:space="preserve"> - Please view link - unable to able to access data</w:t>
      </w:r>
      <w:r/>
    </w:p>
    <w:p>
      <w:pPr>
        <w:pStyle w:val="ListNumber"/>
        <w:spacing w:line="240" w:lineRule="auto"/>
        <w:ind w:left="720"/>
      </w:pPr>
      <w:r/>
      <w:hyperlink r:id="rId10">
        <w:r>
          <w:rPr>
            <w:color w:val="0000EE"/>
            <w:u w:val="single"/>
          </w:rPr>
          <w:t>https://nysfair.ny.gov/event/pride-day-resource-fair/</w:t>
        </w:r>
      </w:hyperlink>
      <w:r>
        <w:t xml:space="preserve"> - The Great New York State Fair's official website details the LGBTQ+ Pride Day Resource Fair, scheduled for Friday, August 28, 2026, from 11:00 am to 5:00 pm at the Chevy Court Pavilion. The event aims to provide resources and information for the LGBTQ+ community, allies, and the general public, featuring national, state, and local organizations. The fair is part of the broader Pride Day celebrations at the fair, which also include musical performances and community programming.</w:t>
      </w:r>
      <w:r/>
    </w:p>
    <w:p>
      <w:pPr>
        <w:pStyle w:val="ListNumber"/>
        <w:spacing w:line="240" w:lineRule="auto"/>
        <w:ind w:left="720"/>
      </w:pPr>
      <w:r/>
      <w:hyperlink r:id="rId12">
        <w:r>
          <w:rPr>
            <w:color w:val="0000EE"/>
            <w:u w:val="single"/>
          </w:rPr>
          <w:t>https://nysfair.ny.gov/event/brandy-clark/</w:t>
        </w:r>
      </w:hyperlink>
      <w:r>
        <w:t xml:space="preserve"> - This page on The Great New York State Fair's website announces that award-winning country and Americana singer-songwriter Brandy Clark will perform at the Chevy Court on Friday, August 28, 2026, at 6:00 pm. Clark is celebrated for her songwriting and musical talents, having won multiple Grammy Awards and other accolades. The performance is part of the Pride Day lineup, highlighting the fair's commitment to inclusivity and diverse musical acts.</w:t>
      </w:r>
      <w:r/>
    </w:p>
    <w:p>
      <w:pPr>
        <w:pStyle w:val="ListNumber"/>
        <w:spacing w:line="240" w:lineRule="auto"/>
        <w:ind w:left="720"/>
      </w:pPr>
      <w:r/>
      <w:hyperlink r:id="rId13">
        <w:r>
          <w:rPr>
            <w:color w:val="0000EE"/>
            <w:u w:val="single"/>
          </w:rPr>
          <w:t>https://nysfair.ny.gov/event/melissa-etheridge/</w:t>
        </w:r>
      </w:hyperlink>
      <w:r>
        <w:t xml:space="preserve"> - The Great New York State Fair's official website features information about Melissa Etheridge's performance at Suburban Park on Friday, August 28, 2026, at 8:00 pm. Etheridge, known for her powerful vocals and soulful lyrics, has been a prominent figure in rock music for five decades. The event is part of the Pride Day celebrations, emphasizing the fair's dedication to showcasing diverse musical talents and supporting the LGBTQ+ community.</w:t>
      </w:r>
      <w:r/>
    </w:p>
    <w:p>
      <w:pPr>
        <w:pStyle w:val="ListNumber"/>
        <w:spacing w:line="240" w:lineRule="auto"/>
        <w:ind w:left="720"/>
      </w:pPr>
      <w:r/>
      <w:hyperlink r:id="rId14">
        <w:r>
          <w:rPr>
            <w:color w:val="0000EE"/>
            <w:u w:val="single"/>
          </w:rPr>
          <w:t>https://nysfair.ny.gov/with-pride-the-great-new-york-state-fair-announces-lgbtq-pride-day-events-and-entertainers/</w:t>
        </w:r>
      </w:hyperlink>
      <w:r>
        <w:t xml:space="preserve"> - This press release from The Great New York State Fair outlines the LGBTQ+ Pride Day events and entertainers scheduled for Friday, August 28, 2026. The lineup includes Melissa Etheridge, Brandy Clark, DJ Pretty Mess, and Kenny Metcalf as Elton. The day's activities also feature a resource fair, community programming, and a flag-raising ceremony, celebrating the 15th anniversary of New York's Marriage Equality Act and the fair's commitment to inclusivity.</w:t>
      </w:r>
      <w:r/>
    </w:p>
    <w:p>
      <w:pPr>
        <w:pStyle w:val="ListNumber"/>
        <w:spacing w:line="240" w:lineRule="auto"/>
        <w:ind w:left="720"/>
      </w:pPr>
      <w:r/>
      <w:hyperlink r:id="rId11">
        <w:r>
          <w:rPr>
            <w:color w:val="0000EE"/>
            <w:u w:val="single"/>
          </w:rPr>
          <w:t>https://fairny.org/pride-day.php</w:t>
        </w:r>
      </w:hyperlink>
      <w:r>
        <w:t xml:space="preserve"> - The Fairness Alliance and Information Resources of New York (FAIRNY) provides details about the 2026 LGBTQ+ Pride Day at the New York State Fair, scheduled for Friday, August 28. The event includes a progress flag raising, a resource fair, community programming, and entertainment in the Arts Building. The LGBTQ+ Pride Booth will be open daily from August 26 to September 7, offering free literature and photo opportunities, underscoring the fair's dedication to supporting the LGBTQ+ community.</w:t>
      </w:r>
      <w:r/>
    </w:p>
    <w:p>
      <w:pPr>
        <w:pStyle w:val="ListNumber"/>
        <w:spacing w:line="240" w:lineRule="auto"/>
        <w:ind w:left="720"/>
      </w:pPr>
      <w:r/>
      <w:hyperlink r:id="rId15">
        <w:r>
          <w:rPr>
            <w:color w:val="0000EE"/>
            <w:u w:val="single"/>
          </w:rPr>
          <w:t>https://nysfair.ny.gov/celebrate-this-years-exciting-special-days-at-the-2026-great-new-york-state-fair/</w:t>
        </w:r>
      </w:hyperlink>
      <w:r>
        <w:t xml:space="preserve"> - This announcement from The Great New York State Fair highlights the special days for the 2026 fair, including LGBTQ+ Pride Day on Friday, August 28. The fair's special days feature themed celebrations recognizing New York's diverse industries, organizations, and traditions, alongside world-class entertainment, food, and interactive exhibits. The inclusion of Pride Day reflects the fair's commitment to celebrating the LGBTQ+ community and its contributions to the state's culture.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yracuse.com/entertainment/2026/08/brandy-clark-and-melissa-etheridge-close-out-pride-day-at-nys-fair-concert-reviews.html" TargetMode="External"/><Relationship Id="rId10" Type="http://schemas.openxmlformats.org/officeDocument/2006/relationships/hyperlink" Target="https://nysfair.ny.gov/event/pride-day-resource-fair/" TargetMode="External"/><Relationship Id="rId11" Type="http://schemas.openxmlformats.org/officeDocument/2006/relationships/hyperlink" Target="https://fairny.org/pride-day.php" TargetMode="External"/><Relationship Id="rId12" Type="http://schemas.openxmlformats.org/officeDocument/2006/relationships/hyperlink" Target="https://nysfair.ny.gov/event/brandy-clark/" TargetMode="External"/><Relationship Id="rId13" Type="http://schemas.openxmlformats.org/officeDocument/2006/relationships/hyperlink" Target="https://nysfair.ny.gov/event/melissa-etheridge/" TargetMode="External"/><Relationship Id="rId14" Type="http://schemas.openxmlformats.org/officeDocument/2006/relationships/hyperlink" Target="https://nysfair.ny.gov/with-pride-the-great-new-york-state-fair-announces-lgbtq-pride-day-events-and-entertainers/" TargetMode="External"/><Relationship Id="rId15" Type="http://schemas.openxmlformats.org/officeDocument/2006/relationships/hyperlink" Target="https://nysfair.ny.gov/celebrate-this-years-exciting-special-days-at-the-2026-great-new-york-state-fai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