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Summer Fundraiser in Washington: Gayer Than a Picnic Basket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Bask in one last summer afternoon of music, drag and good food while supporting local LGBTQ+ services, Gayer Than a Picnic Basket returns Saturday, September 5, at Washington Park Stone Pavilion, with picnic lunch, lawn games, and community connection to fund year‑round WCGSA programmes.</w:t>
      </w:r>
      <w:r/>
    </w:p>
    <w:p>
      <w:r/>
      <w:r>
        <w:t>Essential Takeaways</w:t>
      </w:r>
      <w:r/>
      <w:r/>
    </w:p>
    <w:p>
      <w:pPr>
        <w:pStyle w:val="ListBullet"/>
        <w:spacing w:line="240" w:lineRule="auto"/>
        <w:ind w:left="720"/>
      </w:pPr>
      <w:r/>
      <w:r>
        <w:rPr>
          <w:b/>
        </w:rPr>
        <w:t>What:</w:t>
      </w:r>
      <w:r>
        <w:t xml:space="preserve"> Annual fundraiser "Gayer Than a Picnic Basket" with live drag, music, lawn games and picnic lunch. </w:t>
      </w:r>
      <w:r/>
    </w:p>
    <w:p>
      <w:pPr>
        <w:pStyle w:val="ListBullet"/>
        <w:spacing w:line="240" w:lineRule="auto"/>
        <w:ind w:left="720"/>
      </w:pPr>
      <w:r/>
      <w:r>
        <w:rPr>
          <w:b/>
        </w:rPr>
        <w:t>When and where:</w:t>
      </w:r>
      <w:r>
        <w:t xml:space="preserve"> Saturday, 5 September 2026, noon–6:00 p.m., Washington Park Stone Pavilion. </w:t>
      </w:r>
      <w:r/>
    </w:p>
    <w:p>
      <w:pPr>
        <w:pStyle w:val="ListBullet"/>
        <w:spacing w:line="240" w:lineRule="auto"/>
        <w:ind w:left="720"/>
      </w:pPr>
      <w:r/>
      <w:r>
        <w:rPr>
          <w:b/>
        </w:rPr>
        <w:t>Tickets and cost:</w:t>
      </w:r>
      <w:r>
        <w:t xml:space="preserve"> Pre‑sale $30 via Eventbrite; day‑of $35 at check‑in. Picnic served 1:00–5:00 p.m.; soft drinks included, alcohol available for 21+. </w:t>
      </w:r>
      <w:r/>
    </w:p>
    <w:p>
      <w:pPr>
        <w:pStyle w:val="ListBullet"/>
        <w:spacing w:line="240" w:lineRule="auto"/>
        <w:ind w:left="720"/>
      </w:pPr>
      <w:r/>
      <w:r>
        <w:rPr>
          <w:b/>
        </w:rPr>
        <w:t>Who benefits:</w:t>
      </w:r>
      <w:r>
        <w:t xml:space="preserve"> Proceeds support Washington County Gay‑Straight Alliance, Inc.'s year‑round programming across ages. </w:t>
      </w:r>
      <w:r/>
    </w:p>
    <w:p>
      <w:pPr>
        <w:pStyle w:val="ListBullet"/>
        <w:spacing w:line="240" w:lineRule="auto"/>
        <w:ind w:left="720"/>
      </w:pPr>
      <w:r/>
      <w:r>
        <w:rPr>
          <w:b/>
        </w:rPr>
        <w:t>Age rules:</w:t>
      </w:r>
      <w:r>
        <w:t xml:space="preserve"> Attendees must be 18+; drinking restricted to 21+.</w:t>
      </w:r>
      <w:r/>
      <w:r/>
    </w:p>
    <w:p>
      <w:pPr>
        <w:pStyle w:val="Heading2"/>
      </w:pPr>
      <w:r>
        <w:t>A sunny celebration with a serious purpose</w:t>
      </w:r>
      <w:r/>
    </w:p>
    <w:p>
      <w:r/>
      <w:r>
        <w:t>Think of it as a picnic with purpose: sunshine, lawn games and drag performances all raise funds for local LGBTQ+ services. The event is designed to feel warm and welcoming, with the picnic lunch served from early afternoon so you can linger and chat. According to the event listing and organisers, every ticket helps keep WCGSA’s community work running through the year.</w:t>
      </w:r>
      <w:r/>
    </w:p>
    <w:p>
      <w:pPr>
        <w:pStyle w:val="Heading2"/>
      </w:pPr>
      <w:r>
        <w:t>How a small group built something enduring</w:t>
      </w:r>
      <w:r/>
    </w:p>
    <w:p>
      <w:r/>
      <w:r>
        <w:t>The Washington County Gay‑Straight Alliance began as an adult‑facilitated peer support group in 2005 and later formalised as a non‑profit, gaining 501(c)(3) status in 2014. Organisers say that humble origins, filling a real gap in local services, made the group focus on practical, inclusive programming. Over time the alliance has added senior support, trans and non‑binary discussion spaces, peer recovery groups and more, so this fundraiser supports a surprisingly broad slate of services.</w:t>
      </w:r>
      <w:r/>
    </w:p>
    <w:p>
      <w:pPr>
        <w:pStyle w:val="Heading2"/>
      </w:pPr>
      <w:r>
        <w:t>What to expect on the day</w:t>
      </w:r>
      <w:r/>
    </w:p>
    <w:p>
      <w:r/>
      <w:r>
        <w:t>Arrive ready for a lively afternoon: drag sets, live music and classic summer lawn games create a casual festival vibe. Picnic lunch is included with admission and served through the afternoon; soft drinks and water are free, while beer and wine are available for those 21 and over. Organisers advise buying pre‑sale tickets to help with food planning, but there will be limited day‑of sales at the check‑in table.</w:t>
      </w:r>
      <w:r/>
    </w:p>
    <w:p>
      <w:pPr>
        <w:pStyle w:val="Heading2"/>
      </w:pPr>
      <w:r>
        <w:t>Choosing tickets and planning a group outing</w:t>
      </w:r>
      <w:r/>
    </w:p>
    <w:p>
      <w:r/>
      <w:r>
        <w:t>If you’re bringing friends, buy tickets online early to lock in the $30 rate and help organisers estimate the lunch service. Pack a blanket or low chairs, sunscreen and perhaps a light jacket for later, the pavilion offers shade but evenings can cool down. For accessibility or volunteer questions, contact the organisers in advance; group bookings make the day more social and straightforward for everyone.</w:t>
      </w:r>
      <w:r/>
    </w:p>
    <w:p>
      <w:pPr>
        <w:pStyle w:val="Heading2"/>
      </w:pPr>
      <w:r>
        <w:t>What this fundraiser means locally</w:t>
      </w:r>
      <w:r/>
    </w:p>
    <w:p>
      <w:r/>
      <w:r>
        <w:t>Events like this do more than fill picnic baskets; they fund safe spaces and ongoing programmes that the community relies on. Kathy Cameron, board chair of WCGSA, highlights how ticket sales directly support year‑round outreach and services. For locals, it’s both a celebration and a practical way to ensure those services continue.</w:t>
      </w:r>
      <w:r/>
    </w:p>
    <w:p>
      <w:r/>
      <w:r>
        <w:t>It's a small change that can make every summer afternoon mean a lot more.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[6]</w:t>
        </w:r>
      </w:hyperlink>
      <w:r>
        <w:t xml:space="preserve">, </w:t>
      </w:r>
      <w:hyperlink r:id="rId12">
        <w:r>
          <w:rPr>
            <w:color w:val="0000EE"/>
            <w:u w:val="single"/>
          </w:rPr>
          <w:t>[7]</w:t>
        </w:r>
      </w:hyperlink>
      <w:r>
        <w:t xml:space="preserve">- Paragraph 3: </w:t>
      </w:r>
      <w:hyperlink r:id="rId13">
        <w:r>
          <w:rPr>
            <w:color w:val="0000EE"/>
            <w:u w:val="single"/>
          </w:rPr>
          <w:t>[3]</w:t>
        </w:r>
      </w:hyperlink>
      <w:r>
        <w:t xml:space="preserve">, </w:t>
      </w:r>
      <w:hyperlink r:id="rId10">
        <w:r>
          <w:rPr>
            <w:color w:val="0000EE"/>
            <w:u w:val="single"/>
          </w:rPr>
          <w:t>[4]</w:t>
        </w:r>
      </w:hyperlink>
      <w:r>
        <w:t xml:space="preserve">- Paragraph 4: </w:t>
      </w:r>
      <w:hyperlink r:id="rId13">
        <w:r>
          <w:rPr>
            <w:color w:val="0000EE"/>
            <w:u w:val="single"/>
          </w:rPr>
          <w:t>[3]</w:t>
        </w:r>
      </w:hyperlink>
      <w:r>
        <w:t xml:space="preserve">, </w:t>
      </w:r>
      <w:hyperlink r:id="rId9">
        <w:r>
          <w:rPr>
            <w:color w:val="0000EE"/>
            <w:u w:val="single"/>
          </w:rPr>
          <w:t>[2]</w:t>
        </w:r>
      </w:hyperlink>
      <w:r>
        <w:t xml:space="preserve">- Paragraph 5: </w:t>
      </w:r>
      <w:hyperlink r:id="rId9">
        <w:r>
          <w:rPr>
            <w:color w:val="0000EE"/>
            <w:u w:val="single"/>
          </w:rPr>
          <w:t>[1]</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https://qburgh.com/gayer-than-a-picnic-basket-2026/</w:t>
        </w:r>
      </w:hyperlink>
      <w:r>
        <w:t xml:space="preserve"> - Please view link - unable to able to access data</w:t>
      </w:r>
      <w:r/>
    </w:p>
    <w:p>
      <w:pPr>
        <w:pStyle w:val="ListNumber"/>
        <w:spacing w:line="240" w:lineRule="auto"/>
        <w:ind w:left="720"/>
      </w:pPr>
      <w:r/>
      <w:hyperlink r:id="rId9">
        <w:r>
          <w:rPr>
            <w:color w:val="0000EE"/>
            <w:u w:val="single"/>
          </w:rPr>
          <w:t>https://qburgh.com/gayer-than-a-picnic-basket-2026/</w:t>
        </w:r>
      </w:hyperlink>
      <w:r>
        <w:t xml:space="preserve"> - The article announces the 'Gayer Than a Picnic Basket' fundraiser hosted by the Washington County Gay-Straight Alliance, Inc. (WCGSA) on Saturday, September 5, 2026, at the Washington Park Stone Pavilion. The event, running from noon to 6:00 p.m., features live drag performances, music, summer lawn games, and community connection. Admission includes a full picnic lunch served from 1:00 p.m. to 5:00 p.m., along with free soft drinks and water. Alcoholic beverages will be available. Attendees must be 18 or older to join the festivities and 21 or older to drink. Tickets are available online through Eventbrite for $30, with day-of tickets at $35. The WCGSA, formed in November 2005, offers year-round programming for the LGBTQ+ community, including senior support networks, peer recovery groups, open mic nights, trans and non-binary discussion spaces, and local oral history projects.</w:t>
      </w:r>
      <w:r/>
    </w:p>
    <w:p>
      <w:pPr>
        <w:pStyle w:val="ListNumber"/>
        <w:spacing w:line="240" w:lineRule="auto"/>
        <w:ind w:left="720"/>
      </w:pPr>
      <w:r/>
      <w:hyperlink r:id="rId13">
        <w:r>
          <w:rPr>
            <w:color w:val="0000EE"/>
            <w:u w:val="single"/>
          </w:rPr>
          <w:t>https://stayhappening.com/e/gayer-than-a-picnic-basket-E118SB0QJ96KH</w:t>
        </w:r>
      </w:hyperlink>
      <w:r>
        <w:t xml:space="preserve"> - This event listing provides details about the 'Gayer Than a Picnic Basket' fundraiser on September 5, 2026, at the Washington Park Stone Pavilion. The event includes picnic-style food, drag queen performances, music, dancing, lawn games, and a cash bar. Tickets are priced at $25 for early bird, $30 in advance, and $35 at the door. Advance tickets are strongly encouraged due to limited capacity. The fundraiser supports the Washington County Gay Straight Alliance, Inc., helping to create safe, inclusive, and unforgettable community events throughout the year.</w:t>
      </w:r>
      <w:r/>
    </w:p>
    <w:p>
      <w:pPr>
        <w:pStyle w:val="ListNumber"/>
        <w:spacing w:line="240" w:lineRule="auto"/>
        <w:ind w:left="720"/>
      </w:pPr>
      <w:r/>
      <w:hyperlink r:id="rId10">
        <w:r>
          <w:rPr>
            <w:color w:val="0000EE"/>
            <w:u w:val="single"/>
          </w:rPr>
          <w:t>https://www.gayout.com/usa-canada/united-states/pittsburgh/events/gayer-than-a-picnic-basket-2026-09-05</w:t>
        </w:r>
      </w:hyperlink>
      <w:r>
        <w:t xml:space="preserve"> - This event page details the 'Gayer Than a Picnic Basket' fundraiser scheduled for September 5, 2026, at the Washington Park Stone Pavilion in Washington, Pennsylvania. The event features picnic-style food, drag queen performances, music, dancing, lawn games, and a cash bar. Tickets are available for $25 early bird, $30 in advance, and $35 at the door. Advance tickets are recommended due to limited capacity. The fundraiser benefits the Washington County Gay Straight Alliance, Inc., supporting the future of LGBTQ+ events in Washington County.</w:t>
      </w:r>
      <w:r/>
    </w:p>
    <w:p>
      <w:pPr>
        <w:pStyle w:val="ListNumber"/>
        <w:spacing w:line="240" w:lineRule="auto"/>
        <w:ind w:left="720"/>
      </w:pPr>
      <w:r/>
      <w:hyperlink r:id="rId14">
        <w:r>
          <w:rPr>
            <w:color w:val="0000EE"/>
            <w:u w:val="single"/>
          </w:rPr>
          <w:t>https://www.washpapride.com/what-we-do</w:t>
        </w:r>
      </w:hyperlink>
      <w:r>
        <w:t xml:space="preserve"> - The Washington County Gay Straight Alliance, Inc. (WCGSA) is dedicated to affirming acceptance among diverse groups and raising awareness of the needs of LGBTQ+ individuals through support, education, and community outreach. Since 2012, WCGSA has been a registered nonprofit in Washington County, serving the community since 2005. Their programming includes youth and family support, social events, health and wellbeing initiatives, education, and empowerment. The organization provides a safe, confidential environment for individuals regardless of sex, race, disability, gender, gender identity, gender expression, or sexual orientation.</w:t>
      </w:r>
      <w:r/>
    </w:p>
    <w:p>
      <w:pPr>
        <w:pStyle w:val="ListNumber"/>
        <w:spacing w:line="240" w:lineRule="auto"/>
        <w:ind w:left="720"/>
      </w:pPr>
      <w:r/>
      <w:hyperlink r:id="rId11">
        <w:r>
          <w:rPr>
            <w:color w:val="0000EE"/>
            <w:u w:val="single"/>
          </w:rPr>
          <w:t>https://www.idealist.org/en/nonprofit/69561b2a2eb5490a84e449a6d7005750-washington-county-gay-straight-alliance-inc-washington</w:t>
        </w:r>
      </w:hyperlink>
      <w:r>
        <w:t xml:space="preserve"> - The Washington County Gay Straight Alliance, Inc. (WCGSA) is a nonprofit organization based in Washington, Pennsylvania, dedicated to affirming acceptance among diverse groups and raising awareness of the needs of LGBTQ+ individuals through support, education, and community outreach. Since 2005, WCGSA has served the LGBTQ+ community of Southwestern Pennsylvania and surrounding areas. Their mission includes providing a safe, confidential environment for individuals regardless of sex, race, disability, gender, gender identity, gender expression, or sexual orientation. The organization focuses on arts and music, community development, human rights and civil liberties, and volunteering.</w:t>
      </w:r>
      <w:r/>
    </w:p>
    <w:p>
      <w:pPr>
        <w:pStyle w:val="ListNumber"/>
        <w:spacing w:line="240" w:lineRule="auto"/>
        <w:ind w:left="720"/>
      </w:pPr>
      <w:r/>
      <w:hyperlink r:id="rId12">
        <w:r>
          <w:rPr>
            <w:color w:val="0000EE"/>
            <w:u w:val="single"/>
          </w:rPr>
          <w:t>https://www.heraldstandard.com/news/local_news/2025/dec/13/from-silence-to-celebration-washington-county-gay-straight-alliance-celebrates-20-years/</w:t>
        </w:r>
      </w:hyperlink>
      <w:r>
        <w:t xml:space="preserve"> - The article celebrates the 20th anniversary of the Washington County Gay Straight Alliance (WCGSA), highlighting its journey from its founding in 2005 to becoming a vital resource for the LGBTQ+ community in Washington County. The WCGSA has grown from a small support group to a recognized nonprofit organization, offering various programs and services to support LGBTQ+ individuals. The article features insights from co-founder Kathy McCulley Cameron and other key figures, reflecting on the organization's impact and future goals.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qburgh.com/gayer-than-a-picnic-basket-2026/" TargetMode="External"/><Relationship Id="rId10" Type="http://schemas.openxmlformats.org/officeDocument/2006/relationships/hyperlink" Target="https://www.gayout.com/usa-canada/united-states/pittsburgh/events/gayer-than-a-picnic-basket-2026-09-05" TargetMode="External"/><Relationship Id="rId11" Type="http://schemas.openxmlformats.org/officeDocument/2006/relationships/hyperlink" Target="https://www.idealist.org/en/nonprofit/69561b2a2eb5490a84e449a6d7005750-washington-county-gay-straight-alliance-inc-washington" TargetMode="External"/><Relationship Id="rId12" Type="http://schemas.openxmlformats.org/officeDocument/2006/relationships/hyperlink" Target="https://www.heraldstandard.com/news/local_news/2025/dec/13/from-silence-to-celebration-washington-county-gay-straight-alliance-celebrates-20-years/" TargetMode="External"/><Relationship Id="rId13" Type="http://schemas.openxmlformats.org/officeDocument/2006/relationships/hyperlink" Target="https://stayhappening.com/e/gayer-than-a-picnic-basket-E118SB0QJ96KH" TargetMode="External"/><Relationship Id="rId14" Type="http://schemas.openxmlformats.org/officeDocument/2006/relationships/hyperlink" Target="https://www.washpapride.com/what-we-d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