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Fertility Clinic in Brisbane: Rainbow Fertility Newstead Opens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long-overdue change: Brisbane now has a fertility clinic purpose-built for LGBTQ+ family building. Rainbow Fertility Newstead in Newstead offers specialist consultations, on‑site IVF and fertility preservation, plus trans and donor support , a practical, welcoming option for queer families who want continuity and expertise.</w:t>
      </w:r>
      <w:r/>
      <w:r/>
    </w:p>
    <w:p>
      <w:pPr>
        <w:pStyle w:val="ListBullet"/>
        <w:spacing w:line="240" w:lineRule="auto"/>
        <w:ind w:left="720"/>
      </w:pPr>
      <w:r/>
      <w:r>
        <w:rPr>
          <w:b/>
        </w:rPr>
        <w:t>Purpose-built welcome:</w:t>
      </w:r>
      <w:r>
        <w:t xml:space="preserve"> Queensland’s first clinic focused on LGBTQ+ family building, with private consultation rooms and a visible inclusive approach. </w:t>
      </w:r>
      <w:r/>
    </w:p>
    <w:p>
      <w:pPr>
        <w:pStyle w:val="ListBullet"/>
        <w:spacing w:line="240" w:lineRule="auto"/>
        <w:ind w:left="720"/>
      </w:pPr>
      <w:r/>
      <w:r>
        <w:rPr>
          <w:b/>
        </w:rPr>
        <w:t>On-site lab and theatre:</w:t>
      </w:r>
      <w:r>
        <w:t xml:space="preserve"> An IVF laboratory next to the procedure centre reduces handling time for eggs and embryos, and uses time‑lapse EmbryoScope tech for monitoring. </w:t>
      </w:r>
      <w:r/>
    </w:p>
    <w:p>
      <w:pPr>
        <w:pStyle w:val="ListBullet"/>
        <w:spacing w:line="240" w:lineRule="auto"/>
        <w:ind w:left="720"/>
      </w:pPr>
      <w:r/>
      <w:r>
        <w:rPr>
          <w:b/>
        </w:rPr>
        <w:t>Trans and fertility preservation care:</w:t>
      </w:r>
      <w:r>
        <w:t xml:space="preserve"> Dedicated services for transgender and gender‑diverse people, including fertility preservation and tailored counselling. </w:t>
      </w:r>
      <w:r/>
    </w:p>
    <w:p>
      <w:pPr>
        <w:pStyle w:val="ListBullet"/>
        <w:spacing w:line="240" w:lineRule="auto"/>
        <w:ind w:left="720"/>
      </w:pPr>
      <w:r/>
      <w:r>
        <w:rPr>
          <w:b/>
        </w:rPr>
        <w:t>Specialist continuity:</w:t>
      </w:r>
      <w:r>
        <w:t xml:space="preserve"> Care led by experienced fertility doctors, offering a single team across consultations, procedures and follow-up. </w:t>
      </w:r>
      <w:r/>
    </w:p>
    <w:p>
      <w:pPr>
        <w:pStyle w:val="ListBullet"/>
        <w:spacing w:line="240" w:lineRule="auto"/>
        <w:ind w:left="720"/>
      </w:pPr>
      <w:r/>
      <w:r>
        <w:rPr>
          <w:b/>
        </w:rPr>
        <w:t>Practical support:</w:t>
      </w:r>
      <w:r>
        <w:t xml:space="preserve"> Donor options and financial counselling are offered to help families plan both medically and financially.</w:t>
      </w:r>
      <w:r/>
      <w:r/>
    </w:p>
    <w:p>
      <w:pPr>
        <w:pStyle w:val="Heading2"/>
      </w:pPr>
      <w:r>
        <w:t>Why this matters now: a clinic that finally fits the community</w:t>
      </w:r>
      <w:r/>
    </w:p>
    <w:p>
      <w:r/>
      <w:r>
        <w:t>There’s a particular relief when a clinic looks and feels like it was built for you, not adapted around you; Rainbow Fertility Newstead delivers that. The space includes private rooms and services that reflect the realities of LGBTQ+ family building, from donor pathways to trans fertility needs. According to the clinic, continuity of specialist‑led care is a central promise, which matters when appointments, hormone regimens and procedures stack up and people need a steady team.</w:t>
      </w:r>
      <w:r/>
    </w:p>
    <w:p>
      <w:pPr>
        <w:pStyle w:val="Heading2"/>
      </w:pPr>
      <w:r>
        <w:t>Lab next door: why on‑site IVF and time‑lapse tech make a difference</w:t>
      </w:r>
      <w:r/>
    </w:p>
    <w:p>
      <w:r/>
      <w:r>
        <w:t>Having the IVF laboratory adjacent to the procedure theatre cuts down the time eggs and embryos travel, and that small change can matter to outcomes and to people’s peace of mind. The clinic uses EmbryoScope time‑lapse monitoring and advanced vitrification for embryo freezing, technologies that let embryologists keep a closer eye on development while preserving samples efficiently. For anyone weighing clinics, ask how close the lab is to the theatre and what monitoring tech they use , it’s an easy question that reveals a lot.</w:t>
      </w:r>
      <w:r/>
    </w:p>
    <w:p>
      <w:pPr>
        <w:pStyle w:val="Heading2"/>
      </w:pPr>
      <w:r>
        <w:t>Tailored care for trans and gender‑diverse people</w:t>
      </w:r>
      <w:r/>
    </w:p>
    <w:p>
      <w:r/>
      <w:r>
        <w:t>Fertility preservation and gender‑affirming care can be complicated by timing, hormones and emotional load. Rainbow Fertility Newstead has dedicated pathways for trans and gender‑diverse patients, offering counselling alongside medical options so people can make choices without pressure. If you’re considering egg or sperm freezing before hormone therapy, check how clinics handle privacy, wording in records, and whether staff have experience with trans‑specific care.</w:t>
      </w:r>
      <w:r/>
    </w:p>
    <w:p>
      <w:pPr>
        <w:pStyle w:val="Heading2"/>
      </w:pPr>
      <w:r>
        <w:t>Donor options and financial counselling: planning the whole journey</w:t>
      </w:r>
      <w:r/>
    </w:p>
    <w:p>
      <w:r/>
      <w:r>
        <w:t>LGBTQ+ family building often involves extra practical steps , choosing a donor, legal arrangements, and understanding costs. The new clinic includes donor pathways and financial counselling as part of its offering, which helps demystify what can otherwise feel like a maze of appointments and bills. A tip: book a financial counselling session early so you can budget for medications, procedures and potential third‑party services like surrogacy or legal advice.</w:t>
      </w:r>
      <w:r/>
    </w:p>
    <w:p>
      <w:pPr>
        <w:pStyle w:val="Heading2"/>
      </w:pPr>
      <w:r>
        <w:t>Who’s running it and what you can expect</w:t>
      </w:r>
      <w:r/>
    </w:p>
    <w:p>
      <w:r/>
      <w:r>
        <w:t>The Newstead team includes experienced fertility specialists who’ve supported LGBTQ+ families before, promising specialist‑led care from consultation through to procedure and follow‑up. The clinic is backed by broader research partnerships, which often translates into up‑to‑date techniques and protocols. Expect a professional but warm approach; clinics that publicly position themselves for LGBTQ+ care usually train staff in inclusive communication, which makes appointments less tiring and more productive.</w:t>
      </w:r>
      <w:r/>
    </w:p>
    <w:p>
      <w:r/>
      <w:r>
        <w:t>It's a small but meaningful step for Queensland families , this clinic offers choices and a friendlier route through a complex process.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https://www.rainbowfertility.com.au/rainbow-fertility-is-now-in-newstead/</w:t>
        </w:r>
      </w:hyperlink>
      <w:r>
        <w:t xml:space="preserve"> - Please view link - unable to able to access data</w:t>
      </w:r>
      <w:r/>
    </w:p>
    <w:p>
      <w:pPr>
        <w:pStyle w:val="ListNumber"/>
        <w:spacing w:line="240" w:lineRule="auto"/>
        <w:ind w:left="720"/>
      </w:pPr>
      <w:r/>
      <w:hyperlink r:id="rId10">
        <w:r>
          <w:rPr>
            <w:color w:val="0000EE"/>
            <w:u w:val="single"/>
          </w:rPr>
          <w:t>https://www.rainbowfertility.com.au/rainbow-fertility-is-now-in-newstead-redefining-inclusive-fertility-care/</w:t>
        </w:r>
      </w:hyperlink>
      <w:r>
        <w:t xml:space="preserve"> - Rainbow Fertility has opened a new, state-of-the-art IVF clinic and procedure centre in Newstead, Brisbane, designed to meet the increasing demand for LGBTQ+ fertility services. The clinic offers private consultation rooms, an IVF laboratory equipped with EmbryoScope time-lapse technology and advanced vitrification, and an onsite procedure centre. Services include fertility assessments, donor insemination, IVF, partner IVF, ICSI, surrogacy, frozen embryo transfer for surrogacy, family building options for trans and gender diverse patients, preimplantation genetic diagnosis and screening, fertility preservation procedures, and donor programs. The clinic is operated by renowned fertility specialists, including Dr Simone Campbell, Dr Julie Lindstrom, Dr Devini Ameratunga, and Dr Andy Stamatiou, all with extensive experience in helping create LGBTQ+ families. Rainbow Fertility is Australia's first dedicated fertility and IVF service provider catering exclusively to the LGBTQ+ community, welcoming and supporting people of all sexes, sexualities, and genders in building their families.</w:t>
      </w:r>
      <w:r/>
    </w:p>
    <w:p>
      <w:pPr>
        <w:pStyle w:val="ListNumber"/>
        <w:spacing w:line="240" w:lineRule="auto"/>
        <w:ind w:left="720"/>
      </w:pPr>
      <w:r/>
      <w:hyperlink r:id="rId11">
        <w:r>
          <w:rPr>
            <w:color w:val="0000EE"/>
            <w:u w:val="single"/>
          </w:rPr>
          <w:t>https://www.rainbowfertility.com.au/about-us/about-rainbow-fertility/who-we-are/</w:t>
        </w:r>
      </w:hyperlink>
      <w:r>
        <w:t xml:space="preserve"> - Rainbow Fertility is Australia's first dedicated LGBTQ+ fertility and IVF service provider, catering specifically to the unique needs of the LGBTQ+ community. An initiative of City Fertility, Rainbow Fertility has assisted in creating over 21,000 babies since 2003. The team comprises specially trained fertility specialists who provide tailored services for every LGBTQ+ patient, offering treatments such as donor insemination, IVF, partner IVF, ICSI, surrogacy, egg donation, and fertility preservation. Rainbow Fertility is committed to inclusion, empathy, respect, and compassion, ensuring that individuals and couples of all genders, sexualities, and identities can realise their dream of growing their family.</w:t>
      </w:r>
      <w:r/>
    </w:p>
    <w:p>
      <w:pPr>
        <w:pStyle w:val="ListNumber"/>
        <w:spacing w:line="240" w:lineRule="auto"/>
        <w:ind w:left="720"/>
      </w:pPr>
      <w:r/>
      <w:hyperlink r:id="rId14">
        <w:r>
          <w:rPr>
            <w:color w:val="0000EE"/>
            <w:u w:val="single"/>
          </w:rPr>
          <w:t>https://www.qfg.com.au/</w:t>
        </w:r>
      </w:hyperlink>
      <w:r>
        <w:t xml:space="preserve"> - Queensland Fertility Group (QFG) is a network of fertility clinics offering a range of services, including IVF and reproductive specialist consultations. QFG provides access to EmbryoScope time-lapse technology at no additional charge for patients undergoing IVF or ICSI, considering it a standard of care across all their clinics. The group offers comprehensive fertility treatments and support, aiming to maximise pregnancy outcomes through advanced technologies and personalised care.</w:t>
      </w:r>
      <w:r/>
    </w:p>
    <w:p>
      <w:pPr>
        <w:pStyle w:val="ListNumber"/>
        <w:spacing w:line="240" w:lineRule="auto"/>
        <w:ind w:left="720"/>
      </w:pPr>
      <w:r/>
      <w:hyperlink r:id="rId12">
        <w:r>
          <w:rPr>
            <w:color w:val="0000EE"/>
            <w:u w:val="single"/>
          </w:rPr>
          <w:t>https://www.reproductivepartners.com/treatments/lgbtq-family-building</w:t>
        </w:r>
      </w:hyperlink>
      <w:r>
        <w:t xml:space="preserve"> - Reproductive Partners Medical Group offers tailored fertility services for LGBTQ+ individuals and couples, including treatments, surrogacy, and donor eggs. They provide consultations with an LGBTQ Patient Liaison to discuss unique fertility needs and collaboratively create a treatment plan. The clinic has extensive experience working with same-sex couples, transgender and non-binary patients, and LGBTQ+ singles, supporting them in their journey to parenthood with understanding and compassion.</w:t>
      </w:r>
      <w:r/>
    </w:p>
    <w:p>
      <w:pPr>
        <w:pStyle w:val="ListNumber"/>
        <w:spacing w:line="240" w:lineRule="auto"/>
        <w:ind w:left="720"/>
      </w:pPr>
      <w:r/>
      <w:hyperlink r:id="rId13">
        <w:r>
          <w:rPr>
            <w:color w:val="0000EE"/>
            <w:u w:val="single"/>
          </w:rPr>
          <w:t>https://www.novaivf.com/treatments/lgbtq-family-building</w:t>
        </w:r>
      </w:hyperlink>
      <w:r>
        <w:t xml:space="preserve"> - Nova IVF offers fertility services for LGBTQ+ individuals and couples, including treatments, surrogacy, and donor eggs. They provide consultations to discuss unique fertility needs and collaboratively create a treatment plan. The clinic has experience working with same-sex couples, transgender and non-binary patients, and LGBTQ+ singles, supporting them in their journey to parenthood with understanding and compassion.</w:t>
      </w:r>
      <w:r/>
    </w:p>
    <w:p>
      <w:pPr>
        <w:pStyle w:val="ListNumber"/>
        <w:spacing w:line="240" w:lineRule="auto"/>
        <w:ind w:left="720"/>
      </w:pPr>
      <w:r/>
      <w:hyperlink r:id="rId15">
        <w:r>
          <w:rPr>
            <w:color w:val="0000EE"/>
            <w:u w:val="single"/>
          </w:rPr>
          <w:t>https://www.pinnaclefertility.com/lgbtq-plus/</w:t>
        </w:r>
      </w:hyperlink>
      <w:r>
        <w:t xml:space="preserve"> - Pinnacle Fertility offers fertility services for LGBTQ+ individuals and couples, including treatments, surrogacy, and donor eggs. They provide consultations to discuss unique fertility needs and collaboratively create a treatment plan. The clinic has experience working with same-sex couples, transgender and non-binary patients, and LGBTQ+ singles, supporting them in their journey to parenthood with understanding and compassion.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ainbowfertility.com.au/rainbow-fertility-is-now-in-newstead/" TargetMode="External"/><Relationship Id="rId10" Type="http://schemas.openxmlformats.org/officeDocument/2006/relationships/hyperlink" Target="https://www.rainbowfertility.com.au/rainbow-fertility-is-now-in-newstead-redefining-inclusive-fertility-care/" TargetMode="External"/><Relationship Id="rId11" Type="http://schemas.openxmlformats.org/officeDocument/2006/relationships/hyperlink" Target="https://www.rainbowfertility.com.au/about-us/about-rainbow-fertility/who-we-are/" TargetMode="External"/><Relationship Id="rId12" Type="http://schemas.openxmlformats.org/officeDocument/2006/relationships/hyperlink" Target="https://www.reproductivepartners.com/treatments/lgbtq-family-building" TargetMode="External"/><Relationship Id="rId13" Type="http://schemas.openxmlformats.org/officeDocument/2006/relationships/hyperlink" Target="https://www.novaivf.com/treatments/lgbtq-family-building" TargetMode="External"/><Relationship Id="rId14" Type="http://schemas.openxmlformats.org/officeDocument/2006/relationships/hyperlink" Target="https://www.qfg.com.au/" TargetMode="External"/><Relationship Id="rId15" Type="http://schemas.openxmlformats.org/officeDocument/2006/relationships/hyperlink" Target="https://www.pinnaclefertility.com/lgbtq-p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