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Iguazú LGBT Travel Options: Why This Waterfall Escape Is Trending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experiences are flocking to Iguazú , the waterfalls, lush forest and vibrant hospitality are being pitched at LGBT travellers at GNetwork Buenos Aires, and it matters for anyone planning an inclusive, high-quality escape to Argentina's Misiones province.</w:t>
      </w:r>
      <w:r/>
    </w:p>
    <w:p>
      <w:r/>
      <w:r>
        <w:t>Essential Takeaways</w:t>
      </w:r>
      <w:r/>
      <w:r/>
    </w:p>
    <w:p>
      <w:pPr>
        <w:pStyle w:val="ListBullet"/>
        <w:spacing w:line="240" w:lineRule="auto"/>
        <w:ind w:left="720"/>
      </w:pPr>
      <w:r/>
      <w:r>
        <w:rPr>
          <w:b/>
        </w:rPr>
        <w:t>Strong presence:</w:t>
      </w:r>
      <w:r>
        <w:t xml:space="preserve"> Iguazú exhibited at GNetwork Buenos Aires, joining more than 50 exhibitors from 18 countries to promote LGBT tourism.</w:t>
      </w:r>
      <w:r/>
    </w:p>
    <w:p>
      <w:pPr>
        <w:pStyle w:val="ListBullet"/>
        <w:spacing w:line="240" w:lineRule="auto"/>
        <w:ind w:left="720"/>
      </w:pPr>
      <w:r/>
      <w:r>
        <w:rPr>
          <w:b/>
        </w:rPr>
        <w:t>Nature plus service:</w:t>
      </w:r>
      <w:r>
        <w:t xml:space="preserve"> The destination pairs the visual drama of the Iguazú Falls with hotel options, dining and bespoke experiences that feel upscale and welcoming.</w:t>
      </w:r>
      <w:r/>
    </w:p>
    <w:p>
      <w:pPr>
        <w:pStyle w:val="ListBullet"/>
        <w:spacing w:line="240" w:lineRule="auto"/>
        <w:ind w:left="720"/>
      </w:pPr>
      <w:r/>
      <w:r>
        <w:rPr>
          <w:b/>
        </w:rPr>
        <w:t>Weddings and celebrations:</w:t>
      </w:r>
      <w:r>
        <w:t xml:space="preserve"> Organisers highlighted LGBT weddings and events as a growth area, with local providers ready to tailor ceremonies.</w:t>
      </w:r>
      <w:r/>
    </w:p>
    <w:p>
      <w:pPr>
        <w:pStyle w:val="ListBullet"/>
        <w:spacing w:line="240" w:lineRule="auto"/>
        <w:ind w:left="720"/>
      </w:pPr>
      <w:r/>
      <w:r>
        <w:rPr>
          <w:b/>
        </w:rPr>
        <w:t>Economic weight:</w:t>
      </w:r>
      <w:r>
        <w:t xml:space="preserve"> UN Tourism data shows LGBT travellers make up roughly 10% of global tourism and typically spend more than average.</w:t>
      </w:r>
      <w:r/>
    </w:p>
    <w:p>
      <w:pPr>
        <w:pStyle w:val="ListBullet"/>
        <w:spacing w:line="240" w:lineRule="auto"/>
        <w:ind w:left="720"/>
      </w:pPr>
      <w:r/>
      <w:r>
        <w:rPr>
          <w:b/>
        </w:rPr>
        <w:t>Inclusive branding:</w:t>
      </w:r>
      <w:r>
        <w:t xml:space="preserve"> Local tourism authorities and industry partners are actively positioning Iguazú as diverse, safe and experienced in serving international visitors.</w:t>
      </w:r>
      <w:r/>
      <w:r/>
    </w:p>
    <w:p>
      <w:pPr>
        <w:pStyle w:val="Heading2"/>
      </w:pPr>
      <w:r>
        <w:t>Why Iguazú is suddenly on LGBT travel radars</w:t>
      </w:r>
      <w:r/>
    </w:p>
    <w:p>
      <w:r/>
      <w:r>
        <w:t>Iguazú is more than a postcard waterfall; it’s a sensory, leafy stage where many visitors say they feel seen and well cared for. According to reports from the recent GNetwork Buenos Aires gathering, the province of Misiones and destination promoters used the forum to underscore quality infrastructure and inclusive services. That visual spectacle , thunderous water framed by subtropical green , gives the destination a romantic, celebratory feel that planners can sell to couples and groups.</w:t>
      </w:r>
      <w:r/>
    </w:p>
    <w:p>
      <w:r/>
      <w:r>
        <w:t>This push is part of a steady strategy: local tourism bodies have been attending LGBT-focused events for years, aiming to convert visibility into bookings. For travellers it means more choice and clearer signals that hotels, guides and vendors are ready to welcome LGBT guests without fuss.</w:t>
      </w:r>
      <w:r/>
    </w:p>
    <w:p>
      <w:pPr>
        <w:pStyle w:val="Heading2"/>
      </w:pPr>
      <w:r>
        <w:t>How organisers are pitching weddings and celebrations</w:t>
      </w:r>
      <w:r/>
    </w:p>
    <w:p>
      <w:r/>
      <w:r>
        <w:t>Organisers at the show didn’t just bring brochures; they brought ideas. Iguazú representatives flagged LGBT weddings and celebration tourism as a specific focus, showing how ceremonies can be staged in dramatic natural settings or in boutique hotels with reliable service. That’s useful for couples who want an alternative to the usual beach or city options and prefer something scenic and slightly offbeat.</w:t>
      </w:r>
      <w:r/>
    </w:p>
    <w:p>
      <w:r/>
      <w:r>
        <w:t>Practical tip: when enquiring about a wedding package, ask for sample itineraries, vendor lists (photographer, celebrant, florist) and any legal support needed for international couples. Providers with experience will offer clear timelines and look-and-feel options suited to different budgets.</w:t>
      </w:r>
      <w:r/>
    </w:p>
    <w:p>
      <w:pPr>
        <w:pStyle w:val="Heading2"/>
      </w:pPr>
      <w:r>
        <w:t>What this means for the local tourism economy</w:t>
      </w:r>
      <w:r/>
    </w:p>
    <w:p>
      <w:r/>
      <w:r>
        <w:t>The economic logic is straightforward. UN Tourism figures indicate the LGBT segment represents a meaningful slice of global travel spending, often with higher per-trip budgets. Iguazú’s tourism authorities are leveraging that by developing products with premium touches , private tours, gastronomic pairings, and curated celebration packages , which can lift average spend and lengthen stays.</w:t>
      </w:r>
      <w:r/>
    </w:p>
    <w:p>
      <w:r/>
      <w:r>
        <w:t>Industry watchers say this is about more than a marketing headline; it’s about productisation. For destinations, converting goodwill into repeat visitors means delivering consistent, respectful experiences from arrival to departure.</w:t>
      </w:r>
      <w:r/>
    </w:p>
    <w:p>
      <w:pPr>
        <w:pStyle w:val="Heading2"/>
      </w:pPr>
      <w:r>
        <w:t>Comparing Iguazú with other Latin American LGBT offerings</w:t>
      </w:r>
      <w:r/>
    </w:p>
    <w:p>
      <w:r/>
      <w:r>
        <w:t>Iguazú isn’t trying to compete with the nightlife hubs of larger cities; it’s selling an experiential mix: nature, comfort and ceremony. That’s a different kind of proposition to, say, urban gay districts or beach resorts, and it appeals to travellers seeking privacy, scenery and something memorable. Travel platforms and regional tourism organisations have been noting a rise in demand for such nature-focused inclusive escapes across Latin America.</w:t>
      </w:r>
      <w:r/>
    </w:p>
    <w:p>
      <w:r/>
      <w:r>
        <w:t>If you prioritise scenery and a quieter, curated trip, Iguazú is an attractive contender. If you want nightlife or a bustling gay village, pair a few nights in Puerto Iguazú with time in Buenos Aires or another city.</w:t>
      </w:r>
      <w:r/>
    </w:p>
    <w:p>
      <w:pPr>
        <w:pStyle w:val="Heading2"/>
      </w:pPr>
      <w:r>
        <w:t>How to plan an inclusive trip to Iguazú</w:t>
      </w:r>
      <w:r/>
    </w:p>
    <w:p>
      <w:r/>
      <w:r>
        <w:t>Start by checking hotels and tour operators for explicit LGBT-friendly policies or testimonials; organisers at GNetwork highlighted businesses that already list inclusivity as a feature. Look for packages that combine guided falls visits, boat trips, and private dinner options if you want something celebratory. Book well ahead for wedding services, and confirm vendor experience with LGBT ceremonies.</w:t>
      </w:r>
      <w:r/>
    </w:p>
    <w:p>
      <w:r/>
      <w:r>
        <w:t>A final, practical note: weather and timing matter. Falls visits are best when you can handle humidity and water spray , bring waterproofs and a good camera. Speak with your chosen operator about accessibility and any special requests to ensure a smooth, welcoming arrival.</w:t>
      </w:r>
      <w:r/>
    </w:p>
    <w:p>
      <w:r/>
      <w:r>
        <w:t>It's a small shift with a scenic payoff: Iguazú is positioning itself as an inclusive alternative for travellers who want nature, quality and the option to celebrate.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[7]</w:t>
        </w:r>
      </w:hyperlink>
      <w:r>
        <w:t xml:space="preserve">- Paragraph 3: </w:t>
      </w:r>
      <w:hyperlink r:id="rId10">
        <w:r>
          <w:rPr>
            <w:color w:val="0000EE"/>
            <w:u w:val="single"/>
          </w:rPr>
          <w:t>[2]</w:t>
        </w:r>
      </w:hyperlink>
      <w:r>
        <w:t xml:space="preserve">, </w:t>
      </w:r>
      <w:hyperlink r:id="rId14">
        <w:r>
          <w:rPr>
            <w:color w:val="0000EE"/>
            <w:u w:val="single"/>
          </w:rPr>
          <w:t>[5]</w:t>
        </w:r>
      </w:hyperlink>
      <w:r>
        <w:t xml:space="preserve">- Paragraph 4: </w:t>
      </w:r>
      <w:hyperlink r:id="rId15">
        <w:r>
          <w:rPr>
            <w:color w:val="0000EE"/>
            <w:u w:val="single"/>
          </w:rPr>
          <w:t>[6]</w:t>
        </w:r>
      </w:hyperlink>
      <w:r>
        <w:t xml:space="preserve">, </w:t>
      </w:r>
      <w:hyperlink r:id="rId12">
        <w:r>
          <w:rPr>
            <w:color w:val="0000EE"/>
            <w:u w:val="single"/>
          </w:rPr>
          <w:t>[3]</w:t>
        </w:r>
      </w:hyperlink>
      <w:r>
        <w:t xml:space="preserve">- Paragraph 5: </w:t>
      </w:r>
      <w:hyperlink r:id="rId11">
        <w:r>
          <w:rPr>
            <w:color w:val="0000EE"/>
            <w:u w:val="single"/>
          </w:rPr>
          <w:t>[4]</w:t>
        </w:r>
      </w:hyperlink>
      <w:r>
        <w:t xml:space="preserve">, </w:t>
      </w:r>
      <w:hyperlink r:id="rId14">
        <w:r>
          <w:rPr>
            <w:color w:val="0000EE"/>
            <w:u w:val="single"/>
          </w:rPr>
          <w:t>[5]</w:t>
        </w:r>
      </w:hyperlink>
      <w:r>
        <w:t xml:space="preserve">- Paragraph 6: </w:t>
      </w:r>
      <w:hyperlink r:id="rId10">
        <w:r>
          <w:rPr>
            <w:color w:val="0000EE"/>
            <w:u w:val="single"/>
          </w:rPr>
          <w:t>[2]</w:t>
        </w:r>
      </w:hyperlink>
      <w:r>
        <w:t xml:space="preserve">, </w:t>
      </w:r>
      <w:hyperlink r:id="rId13">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https://misionesonline.net/2026/08/28/iguazu-se-consolida-como-destino-clave-para-el-turismo-lgbt-en-gnetwork/</w:t>
        </w:r>
      </w:hyperlink>
      <w:r>
        <w:t xml:space="preserve"> - Please view link - unable to able to access data</w:t>
      </w:r>
      <w:r/>
    </w:p>
    <w:p>
      <w:pPr>
        <w:pStyle w:val="ListNumber"/>
        <w:spacing w:line="240" w:lineRule="auto"/>
        <w:ind w:left="720"/>
      </w:pPr>
      <w:r/>
      <w:hyperlink r:id="rId10">
        <w:r>
          <w:rPr>
            <w:color w:val="0000EE"/>
            <w:u w:val="single"/>
          </w:rPr>
          <w:t>https://www.elterritorio.com.ar/amp/noticias/2026/08/28/909329-turismo-lgbt-iguazu-promociono-sus-servicios-en-gnetwork-buenos-aires</w:t>
        </w:r>
      </w:hyperlink>
      <w:r>
        <w:t xml:space="preserve"> - Iguazú showcased its LGBT-friendly tourism offerings at GNetwork Buenos Aires, a major event in Latin America, highlighting its natural attractions and quality services. (</w:t>
      </w:r>
      <w:hyperlink r:id="rId16">
        <w:r>
          <w:rPr>
            <w:color w:val="0000EE"/>
            <w:u w:val="single"/>
          </w:rPr>
          <w:t>elterritorio.com.ar</w:t>
        </w:r>
      </w:hyperlink>
      <w:r>
        <w:t>)</w:t>
      </w:r>
      <w:r/>
    </w:p>
    <w:p>
      <w:pPr>
        <w:pStyle w:val="ListNumber"/>
        <w:spacing w:line="240" w:lineRule="auto"/>
        <w:ind w:left="720"/>
      </w:pPr>
      <w:r/>
      <w:hyperlink r:id="rId12">
        <w:r>
          <w:rPr>
            <w:color w:val="0000EE"/>
            <w:u w:val="single"/>
          </w:rPr>
          <w:t>https://visit-latin-america.com/en/visit-iguazu-lgbt-a-new-argentine-platform-for-inclusive-tourism/</w:t>
        </w:r>
      </w:hyperlink>
      <w:r>
        <w:t xml:space="preserve"> - Puerto Iguazú launched Visit Iguazú LGBT+, a virtual guide offering information on nature, gastronomy, hotels, cultural activities, and nightlife, promoting inclusive tourism. (</w:t>
      </w:r>
      <w:hyperlink r:id="rId17">
        <w:r>
          <w:rPr>
            <w:color w:val="0000EE"/>
            <w:u w:val="single"/>
          </w:rPr>
          <w:t>visit-latin-america.com</w:t>
        </w:r>
      </w:hyperlink>
      <w:r>
        <w:t>)</w:t>
      </w:r>
      <w:r/>
    </w:p>
    <w:p>
      <w:pPr>
        <w:pStyle w:val="ListNumber"/>
        <w:spacing w:line="240" w:lineRule="auto"/>
        <w:ind w:left="720"/>
      </w:pPr>
      <w:r/>
      <w:hyperlink r:id="rId11">
        <w:r>
          <w:rPr>
            <w:color w:val="0000EE"/>
            <w:u w:val="single"/>
          </w:rPr>
          <w:t>https://visitiguazu.travel/blog/iguazu-reafirma-su-compromiso-con-el-turismo-inclusivo-en-gnetwork-2025/</w:t>
        </w:r>
      </w:hyperlink>
      <w:r>
        <w:t xml:space="preserve"> - Iguazú reaffirmed its commitment to inclusive tourism at GNetwork 2025, presenting its diverse offerings and emphasizing hospitality as a key value. (</w:t>
      </w:r>
      <w:hyperlink r:id="rId18">
        <w:r>
          <w:rPr>
            <w:color w:val="0000EE"/>
            <w:u w:val="single"/>
          </w:rPr>
          <w:t>visitiguazu.travel</w:t>
        </w:r>
      </w:hyperlink>
      <w:r>
        <w:t>)</w:t>
      </w:r>
      <w:r/>
    </w:p>
    <w:p>
      <w:pPr>
        <w:pStyle w:val="ListNumber"/>
        <w:spacing w:line="240" w:lineRule="auto"/>
        <w:ind w:left="720"/>
      </w:pPr>
      <w:r/>
      <w:hyperlink r:id="rId14">
        <w:r>
          <w:rPr>
            <w:color w:val="0000EE"/>
            <w:u w:val="single"/>
          </w:rPr>
          <w:t>https://turismo12ar.com/2025/08/29/iguazu-participo-en-gnetwork-2025-y-reafirmo-su-compromiso-con-el-turismo-inclusivo/</w:t>
        </w:r>
      </w:hyperlink>
      <w:r>
        <w:t xml:space="preserve"> - Iguazú participated in GNetwork 2025, highlighting its inclusive and safe tourism environment, and presented its diverse cultural and natural attractions. (</w:t>
      </w:r>
      <w:hyperlink r:id="rId19">
        <w:r>
          <w:rPr>
            <w:color w:val="0000EE"/>
            <w:u w:val="single"/>
          </w:rPr>
          <w:t>turismo12ar.com</w:t>
        </w:r>
      </w:hyperlink>
      <w:r>
        <w:t>)</w:t>
      </w:r>
      <w:r/>
    </w:p>
    <w:p>
      <w:pPr>
        <w:pStyle w:val="ListNumber"/>
        <w:spacing w:line="240" w:lineRule="auto"/>
        <w:ind w:left="720"/>
      </w:pPr>
      <w:r/>
      <w:hyperlink r:id="rId15">
        <w:r>
          <w:rPr>
            <w:color w:val="0000EE"/>
            <w:u w:val="single"/>
          </w:rPr>
          <w:t>https://www.iglta.org/event/24th-lgbtiq%2B-international-business-and-tourism-conference-gnetwork360/4116/</w:t>
        </w:r>
      </w:hyperlink>
      <w:r>
        <w:t xml:space="preserve"> - GNETWORK360 Buenos Aires 2026 is Latin America's leading international conference dedicated to LGBTQ+ business, tourism, diversity, and inclusion. (</w:t>
      </w:r>
      <w:hyperlink r:id="rId20">
        <w:r>
          <w:rPr>
            <w:color w:val="0000EE"/>
            <w:u w:val="single"/>
          </w:rPr>
          <w:t>iglta.org</w:t>
        </w:r>
      </w:hyperlink>
      <w:r>
        <w:t>)</w:t>
      </w:r>
      <w:r/>
    </w:p>
    <w:p>
      <w:pPr>
        <w:pStyle w:val="ListNumber"/>
        <w:spacing w:line="240" w:lineRule="auto"/>
        <w:ind w:left="720"/>
      </w:pPr>
      <w:r/>
      <w:hyperlink r:id="rId13">
        <w:r>
          <w:rPr>
            <w:color w:val="0000EE"/>
            <w:u w:val="single"/>
          </w:rPr>
          <w:t>https://misionesonline.net/2026/06/11/fit-cataratas-2026-visit-iguazu-lgbt/</w:t>
        </w:r>
      </w:hyperlink>
      <w:r>
        <w:t xml:space="preserve"> - At FIT Cataratas 2026, Visit Iguazú LGBT emphasized the destination's preparedness to welcome tourists year-round, highlighting its diverse offerings. (</w:t>
      </w:r>
      <w:hyperlink r:id="rId21">
        <w:r>
          <w:rPr>
            <w:color w:val="0000EE"/>
            <w:u w:val="single"/>
          </w:rPr>
          <w:t>misionesonline.net</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isionesonline.net/2026/08/28/iguazu-se-consolida-como-destino-clave-para-el-turismo-lgbt-en-gnetwork/" TargetMode="External"/><Relationship Id="rId10" Type="http://schemas.openxmlformats.org/officeDocument/2006/relationships/hyperlink" Target="https://www.elterritorio.com.ar/amp/noticias/2026/08/28/909329-turismo-lgbt-iguazu-promociono-sus-servicios-en-gnetwork-buenos-aires" TargetMode="External"/><Relationship Id="rId11" Type="http://schemas.openxmlformats.org/officeDocument/2006/relationships/hyperlink" Target="https://visitiguazu.travel/blog/iguazu-reafirma-su-compromiso-con-el-turismo-inclusivo-en-gnetwork-2025/" TargetMode="External"/><Relationship Id="rId12" Type="http://schemas.openxmlformats.org/officeDocument/2006/relationships/hyperlink" Target="https://visit-latin-america.com/en/visit-iguazu-lgbt-a-new-argentine-platform-for-inclusive-tourism/" TargetMode="External"/><Relationship Id="rId13" Type="http://schemas.openxmlformats.org/officeDocument/2006/relationships/hyperlink" Target="https://misionesonline.net/2026/06/11/fit-cataratas-2026-visit-iguazu-lgbt/" TargetMode="External"/><Relationship Id="rId14" Type="http://schemas.openxmlformats.org/officeDocument/2006/relationships/hyperlink" Target="https://turismo12ar.com/2025/08/29/iguazu-participo-en-gnetwork-2025-y-reafirmo-su-compromiso-con-el-turismo-inclusivo/" TargetMode="External"/><Relationship Id="rId15" Type="http://schemas.openxmlformats.org/officeDocument/2006/relationships/hyperlink" Target="https://www.iglta.org/event/24th-lgbtiq%2B-international-business-and-tourism-conference-gnetwork360/4116/" TargetMode="External"/><Relationship Id="rId16" Type="http://schemas.openxmlformats.org/officeDocument/2006/relationships/hyperlink" Target="https://www.elterritorio.com.ar/amp/noticias/2026/08/28/909329-turismo-lgbt-iguazu-promociono-sus-servicios-en-gnetwork-buenos-aires?utm_source=openai" TargetMode="External"/><Relationship Id="rId17" Type="http://schemas.openxmlformats.org/officeDocument/2006/relationships/hyperlink" Target="https://visit-latin-america.com/en/visit-iguazu-lgbt-a-new-argentine-platform-for-inclusive-tourism/?utm_source=openai" TargetMode="External"/><Relationship Id="rId18" Type="http://schemas.openxmlformats.org/officeDocument/2006/relationships/hyperlink" Target="https://visitiguazu.travel/blog/iguazu-reafirma-su-compromiso-con-el-turismo-inclusivo-en-gnetwork-2025/?utm_source=openai" TargetMode="External"/><Relationship Id="rId19" Type="http://schemas.openxmlformats.org/officeDocument/2006/relationships/hyperlink" Target="https://turismo12ar.com/2025/08/29/iguazu-participo-en-gnetwork-2025-y-reafirmo-su-compromiso-con-el-turismo-inclusivo/?utm_source=openai" TargetMode="External"/><Relationship Id="rId20" Type="http://schemas.openxmlformats.org/officeDocument/2006/relationships/hyperlink" Target="https://www.iglta.org/event/24th-lgbtiq%2B-international-business-and-tourism-conference-gnetwork360/4116/?utm_source=openai" TargetMode="External"/><Relationship Id="rId21" Type="http://schemas.openxmlformats.org/officeDocument/2006/relationships/hyperlink" Target="https://misionesonline.net/2026/06/11/fit-cataratas-2026-visit-iguazu-lgbt/?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