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Moments for LGBTQ+ Fans: Why Her "Family" Message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Dolly’s songs and stories as a reminder that kindness can be a quiet kind of activism; fans across the US and beyond are revisiting her music, public remarks and small acts of repair that made LGBTQ+ people feel seen and safe. Her message matters because it reached people who otherwise might not have listened.</w:t>
      </w:r>
      <w:r/>
    </w:p>
    <w:p>
      <w:r/>
      <w:r>
        <w:t>Essential Takeaways</w:t>
      </w:r>
      <w:r/>
      <w:r/>
    </w:p>
    <w:p>
      <w:pPr>
        <w:pStyle w:val="ListBullet"/>
        <w:spacing w:line="240" w:lineRule="auto"/>
        <w:ind w:left="720"/>
      </w:pPr>
      <w:r/>
      <w:r>
        <w:rPr>
          <w:b/>
        </w:rPr>
        <w:t>Warm welcome:</w:t>
      </w:r>
      <w:r>
        <w:t xml:space="preserve"> Dolly repeatedly framed family as expansive, saying everyone belongs and creating a gentle, inclusive message that resonated with LGBTQ+ people.</w:t>
      </w:r>
      <w:r/>
    </w:p>
    <w:p>
      <w:pPr>
        <w:pStyle w:val="ListBullet"/>
        <w:spacing w:line="240" w:lineRule="auto"/>
        <w:ind w:left="720"/>
      </w:pPr>
      <w:r/>
      <w:r>
        <w:rPr>
          <w:b/>
        </w:rPr>
        <w:t>Songs that speak:</w:t>
      </w:r>
      <w:r>
        <w:t xml:space="preserve"> Tracks like "Family" and "Travelin’ Thru" carry clear emotional signals , acceptance, journey and identity , and are now revisited for comfort.</w:t>
      </w:r>
      <w:r/>
    </w:p>
    <w:p>
      <w:pPr>
        <w:pStyle w:val="ListBullet"/>
        <w:spacing w:line="240" w:lineRule="auto"/>
        <w:ind w:left="720"/>
      </w:pPr>
      <w:r/>
      <w:r>
        <w:rPr>
          <w:b/>
        </w:rPr>
        <w:t>Public gestures:</w:t>
      </w:r>
      <w:r>
        <w:t xml:space="preserve"> From apologising to an ousted Dollywood visitor to speaking against anti-trans bills, she acted in small, visible ways that mattered to individuals.</w:t>
      </w:r>
      <w:r/>
    </w:p>
    <w:p>
      <w:pPr>
        <w:pStyle w:val="ListBullet"/>
        <w:spacing w:line="240" w:lineRule="auto"/>
        <w:ind w:left="720"/>
      </w:pPr>
      <w:r/>
      <w:r>
        <w:rPr>
          <w:b/>
        </w:rPr>
        <w:t>Bridge builder:</w:t>
      </w:r>
      <w:r>
        <w:t xml:space="preserve"> Her faith and Southern roots gave her a language that conservative audiences heard, while her conclusions remained decisively welcoming.</w:t>
      </w:r>
      <w:r/>
    </w:p>
    <w:p>
      <w:pPr>
        <w:pStyle w:val="ListBullet"/>
        <w:spacing w:line="240" w:lineRule="auto"/>
        <w:ind w:left="720"/>
      </w:pPr>
      <w:r/>
      <w:r>
        <w:rPr>
          <w:b/>
        </w:rPr>
        <w:t>Practical legacy:</w:t>
      </w:r>
      <w:r>
        <w:t xml:space="preserve"> Her approach shows how everyday kindness, paired with occasional public stands, can shift hearts even where laws lag.</w:t>
      </w:r>
      <w:r/>
      <w:r/>
    </w:p>
    <w:p>
      <w:pPr>
        <w:pStyle w:val="Heading2"/>
      </w:pPr>
      <w:r>
        <w:t>Why “Family” became an anthem for belonging</w:t>
      </w:r>
      <w:r/>
    </w:p>
    <w:p>
      <w:r/>
      <w:r>
        <w:t>Dolly’s 1991 song Family is a softly sung insistence that family isn’t a single shape, it’s who’s at the table. The melody is simple, the message immediate and human , the sort of thing that stays with you, like a hug sung aloud. According to coverage in the Los Angeles Times, LGBTQ+ listeners found in Dolly a rare ally who didn’t have to shout to be heard; she used warmth and ordinary storytelling instead. That matters because it reached people who otherwise might have tuned out overt political language.</w:t>
      </w:r>
      <w:r/>
    </w:p>
    <w:p>
      <w:pPr>
        <w:pStyle w:val="Heading2"/>
      </w:pPr>
      <w:r>
        <w:t>Small gestures, big effects</w:t>
      </w:r>
      <w:r/>
    </w:p>
    <w:p>
      <w:r/>
      <w:r>
        <w:t>She wasn’t a headline-grabbing activist at every turn, and that’s part of why her small acts cut through. When a lesbian visitor to Dollywood had her pro-equality T-shirt altered, Dolly personally apologised , a direct, human response that made national news and comforted the person involved. Those on-the-ground gestures often matter more than grand pronouncements because they change one person’s life, and that ripple can be felt widely. Practical tip: if you want to support inclusion locally, small, direct actions , a letter, a conversation, an apology , are often the most effective.</w:t>
      </w:r>
      <w:r/>
    </w:p>
    <w:p>
      <w:pPr>
        <w:pStyle w:val="Heading2"/>
      </w:pPr>
      <w:r>
        <w:t>Singing identity: “Travelin’ Thru” and the soundtrack of becoming</w:t>
      </w:r>
      <w:r/>
    </w:p>
    <w:p>
      <w:r/>
      <w:r>
        <w:t>Travelin’ Thru, written for the film Transamerica, is a quiet, compassionate song about journey and becoming. Lyrics that nod to transformation and the road ahead gave listeners a kind of soundtrack for difficult transitions. Music sites and lyric pages show fans return to that song for solace and affirmation. For anyone choosing an anthem for a coming-out, a change or a cross-country move, songs like this give emotional ballast without preaching.</w:t>
      </w:r>
      <w:r/>
    </w:p>
    <w:p>
      <w:pPr>
        <w:pStyle w:val="Heading2"/>
      </w:pPr>
      <w:r>
        <w:t>Faith, family and an inclusive conclusion</w:t>
      </w:r>
      <w:r/>
    </w:p>
    <w:p>
      <w:r/>
      <w:r>
        <w:t>Dolly’s Southern, Christian background gave her words weight in communities where religion is the interpretive key. She rarely weaponised faith; instead, she used it as a reason to open the door. That rhetorical move , keeping the vocabulary conservative audiences trust while drawing an inclusive moral , helped her persuade people who might otherwise resist. It’s a reminder that messaging matters: put your argument in the language your audience already respects and you’ll often be heard.</w:t>
      </w:r>
      <w:r/>
    </w:p>
    <w:p>
      <w:pPr>
        <w:pStyle w:val="Heading2"/>
      </w:pPr>
      <w:r>
        <w:t>When friendliness still meets politics</w:t>
      </w:r>
      <w:r/>
    </w:p>
    <w:p>
      <w:r/>
      <w:r>
        <w:t>Warmth doesn’t automatically win legal battles, and Dolly herself didn’t pretend a smile could change statutes overnight. Yet she spoke up against harmful laws in her home state and made clear that trans people are who they say they are. That combination , everyday kindness plus occasional public stance , is a model for cultural influence when rights are under pressure. If you care about policy, pair empathetic storytelling with civic action: support groups, vote, or lobby your representatives.</w:t>
      </w:r>
      <w:r/>
    </w:p>
    <w:p>
      <w:r/>
      <w:r>
        <w:t>It's a small change that can make every welcome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https://www.trouw.nl/opinie/opinie-dolly-parton-zei-tegen-mij-jij-hoort-erbij-jij-bent-familie~b73c7806/</w:t>
        </w:r>
      </w:hyperlink>
      <w:r>
        <w:t xml:space="preserve"> - Please view link - unable to able to access data</w:t>
      </w:r>
      <w:r/>
    </w:p>
    <w:p>
      <w:pPr>
        <w:pStyle w:val="ListNumber"/>
        <w:spacing w:line="240" w:lineRule="auto"/>
        <w:ind w:left="720"/>
      </w:pPr>
      <w:r/>
      <w:hyperlink r:id="rId10">
        <w:r>
          <w:rPr>
            <w:color w:val="0000EE"/>
            <w:u w:val="single"/>
          </w:rPr>
          <w:t>https://www.latimes.com/entertainment-arts/story/2026-08-25/dolly-parton-was-special-to-lgbtq-people-she-showed-were-loved</w:t>
        </w:r>
      </w:hyperlink>
      <w:r>
        <w:t xml:space="preserve"> - This article from the Los Angeles Times highlights Dolly Parton's significant impact on the LGBTQ+ community. It discusses how her songs like 'Travelin’ Thru' and 'Rainbowland' model steadfast support for queer individuals. The piece also notes her plainspoken defence of queer family and co-workers, reassuring LGBTQ+ people that faith, patriotism, and acceptance can coexist. Parton’s open-armed, pluralistic approach to America is celebrated, emphasising her role in showing that the country loves its LGBTQ+ citizens.</w:t>
      </w:r>
      <w:r/>
    </w:p>
    <w:p>
      <w:pPr>
        <w:pStyle w:val="ListNumber"/>
        <w:spacing w:line="240" w:lineRule="auto"/>
        <w:ind w:left="720"/>
      </w:pPr>
      <w:r/>
      <w:hyperlink r:id="rId11">
        <w:r>
          <w:rPr>
            <w:color w:val="0000EE"/>
            <w:u w:val="single"/>
          </w:rPr>
          <w:t>https://www.mambaonline.com/2026/08/26/8-reasons-why-dolly-parton-is-being-remembered-as-an-iconic-lgbtq-ally/</w:t>
        </w:r>
      </w:hyperlink>
      <w:r>
        <w:t xml:space="preserve"> - MambaOnline's article outlines eight reasons why Dolly Parton is remembered as an iconic LGBTQ+ ally. It details her support for marriage equality, her defence of transgender rights, and her embrace of drag culture. The piece also highlights how she incorporated queer stories into her work, using her platform to communicate a message of dignity for all. Parton’s support is particularly notable given her career within the traditionally conservative realms of country music and her home state of Tennessee.</w:t>
      </w:r>
      <w:r/>
    </w:p>
    <w:p>
      <w:pPr>
        <w:pStyle w:val="ListNumber"/>
        <w:spacing w:line="240" w:lineRule="auto"/>
        <w:ind w:left="720"/>
      </w:pPr>
      <w:r/>
      <w:hyperlink r:id="rId13">
        <w:r>
          <w:rPr>
            <w:color w:val="0000EE"/>
            <w:u w:val="single"/>
          </w:rPr>
          <w:t>https://www.shazam.com/en-us/song/250870585/family</w:t>
        </w:r>
      </w:hyperlink>
      <w:r>
        <w:t xml:space="preserve"> - This Shazam page provides information about Dolly Parton's song 'Family,' released on April 6, 1991, as part of the album 'Eagle When She Flies.' The song's lyrics delve into the complex dynamics of family relationships, emphasising themes of forgiveness, acceptance, and unconditional love. It portrays a diverse mix of individuals within a family, including preachers, LGBTQ+ members, addicts, and those facing various struggles, highlighting the inclusivity and unconditional nature of family bonds.</w:t>
      </w:r>
      <w:r/>
    </w:p>
    <w:p>
      <w:pPr>
        <w:pStyle w:val="ListNumber"/>
        <w:spacing w:line="240" w:lineRule="auto"/>
        <w:ind w:left="720"/>
      </w:pPr>
      <w:r/>
      <w:hyperlink r:id="rId12">
        <w:r>
          <w:rPr>
            <w:color w:val="0000EE"/>
            <w:u w:val="single"/>
          </w:rPr>
          <w:t>https://www.politifact.com/factchecks/2025/jun/25/facebook-posts/dolly-parton-pride-month-lgbtq/</w:t>
        </w:r>
      </w:hyperlink>
      <w:r>
        <w:t xml:space="preserve"> - PolitiFact's fact-checking article addresses claims that Dolly Parton announced her refusal to celebrate Pride Month in June 2025. The piece clarifies that these claims originated from fake news outlets and that there is no credible evidence or statements from Parton indicating she is boycotting Pride Month. The article underscores Parton's longstanding support for the LGBTQ+ community, debunking misinformation about her stance on Pride Month celebrations.</w:t>
      </w:r>
      <w:r/>
    </w:p>
    <w:p>
      <w:pPr>
        <w:pStyle w:val="ListNumber"/>
        <w:spacing w:line="240" w:lineRule="auto"/>
        <w:ind w:left="720"/>
      </w:pPr>
      <w:r/>
      <w:hyperlink r:id="rId14">
        <w:r>
          <w:rPr>
            <w:color w:val="0000EE"/>
            <w:u w:val="single"/>
          </w:rPr>
          <w:t>https://lyricsmeanings.com/dolly-parton-family</w:t>
        </w:r>
      </w:hyperlink>
      <w:r>
        <w:t xml:space="preserve"> - This page provides an analysis of the meaning behind Dolly Parton's song 'Family.' It explores how the song delves into the complex dynamics of family relationships, emphasising themes of forgiveness, acceptance, and unconditional love. The lyrics suggest that within a family, forgiveness is essential because family members may not always understand the consequences of their actions. The song portrays a diverse mix of individuals within a family, including preachers, LGBTQ+ members, addicts, and those facing various struggles, highlighting the inclusivity and unconditional nature of family bonds.</w:t>
      </w:r>
      <w:r/>
    </w:p>
    <w:p>
      <w:pPr>
        <w:pStyle w:val="ListNumber"/>
        <w:spacing w:line="240" w:lineRule="auto"/>
        <w:ind w:left="720"/>
      </w:pPr>
      <w:r/>
      <w:hyperlink r:id="rId15">
        <w:r>
          <w:rPr>
            <w:color w:val="0000EE"/>
            <w:u w:val="single"/>
          </w:rPr>
          <w:t>https://www.thedailybeast.com/obsessed/trump-refuses-to-let-dolly-parton-rest-in-peace/</w:t>
        </w:r>
      </w:hyperlink>
      <w:r>
        <w:t xml:space="preserve"> - This article from The Daily Beast discusses the backlash former President Donald Trump faced for involving himself in the mourning process following Dolly Parton's death. Despite Parton's known efforts to remain apolitical, Trump claimed she liked him during an interview and later posted an AI-generated image depicting a fictitious moment of the two at the White House. The image, perceived as tasteless and manipulative, drew intense criticism from social media users, including accusations of narcissism and exploitation of Parton's legacy.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opinie/opinie-dolly-parton-zei-tegen-mij-jij-hoort-erbij-jij-bent-familie~b73c7806/" TargetMode="External"/><Relationship Id="rId10" Type="http://schemas.openxmlformats.org/officeDocument/2006/relationships/hyperlink" Target="https://www.latimes.com/entertainment-arts/story/2026-08-25/dolly-parton-was-special-to-lgbtq-people-she-showed-were-loved" TargetMode="External"/><Relationship Id="rId11" Type="http://schemas.openxmlformats.org/officeDocument/2006/relationships/hyperlink" Target="https://www.mambaonline.com/2026/08/26/8-reasons-why-dolly-parton-is-being-remembered-as-an-iconic-lgbtq-ally/" TargetMode="External"/><Relationship Id="rId12" Type="http://schemas.openxmlformats.org/officeDocument/2006/relationships/hyperlink" Target="https://www.politifact.com/factchecks/2025/jun/25/facebook-posts/dolly-parton-pride-month-lgbtq/" TargetMode="External"/><Relationship Id="rId13" Type="http://schemas.openxmlformats.org/officeDocument/2006/relationships/hyperlink" Target="https://www.shazam.com/en-us/song/250870585/family" TargetMode="External"/><Relationship Id="rId14" Type="http://schemas.openxmlformats.org/officeDocument/2006/relationships/hyperlink" Target="https://lyricsmeanings.com/dolly-parton-family" TargetMode="External"/><Relationship Id="rId15" Type="http://schemas.openxmlformats.org/officeDocument/2006/relationships/hyperlink" Target="https://www.thedailybeast.com/obsessed/trump-refuses-to-let-dolly-parton-rest-in-pe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