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Marc Jacobs Moment: From Grindr Scandal to Gay Elder Chic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fashion fans are revisiting Marc Jacobs’ notorious Grindr episode , and he’s shrugging it off with humour and honesty, reminding us why authenticity matters in celebrity culture and queer visibility. This matters because it reframes a 2015 “scandal” as a look at how public life, privacy and ageing intersect.</w:t>
      </w:r>
      <w:r/>
    </w:p>
    <w:p>
      <w:r/>
      <w:r>
        <w:t>Essential Takeaways</w:t>
      </w:r>
      <w:r/>
      <w:r/>
    </w:p>
    <w:p>
      <w:pPr>
        <w:pStyle w:val="ListBullet"/>
        <w:spacing w:line="240" w:lineRule="auto"/>
        <w:ind w:left="720"/>
      </w:pPr>
      <w:r/>
      <w:r>
        <w:rPr>
          <w:b/>
        </w:rPr>
        <w:t>Plainspoken reply:</w:t>
      </w:r>
      <w:r>
        <w:t xml:space="preserve"> Jacobs told Vanity Fair he’s a gay designer who enjoys sex and isn’t apologising for it. He’s stopped performing embarrassment.</w:t>
      </w:r>
      <w:r/>
    </w:p>
    <w:p>
      <w:pPr>
        <w:pStyle w:val="ListBullet"/>
        <w:spacing w:line="240" w:lineRule="auto"/>
        <w:ind w:left="720"/>
      </w:pPr>
      <w:r/>
      <w:r>
        <w:rPr>
          <w:b/>
        </w:rPr>
        <w:t>Scandal context:</w:t>
      </w:r>
      <w:r>
        <w:t xml:space="preserve"> The 2015 story that exploded into gossip began with reports of a multi‑person party tied to Grindr; it prompted a brief public retreat from the app. </w:t>
      </w:r>
      <w:r/>
    </w:p>
    <w:p>
      <w:pPr>
        <w:pStyle w:val="ListBullet"/>
        <w:spacing w:line="240" w:lineRule="auto"/>
        <w:ind w:left="720"/>
      </w:pPr>
      <w:r/>
      <w:r>
        <w:rPr>
          <w:b/>
        </w:rPr>
        <w:t>Life since then:</w:t>
      </w:r>
      <w:r>
        <w:t xml:space="preserve"> Jacobs has been sober since 2016, married Char Defrancesco in 2019 and now enjoys a quieter suburban life feeding local wildlife.</w:t>
      </w:r>
      <w:r/>
    </w:p>
    <w:p>
      <w:pPr>
        <w:pStyle w:val="ListBullet"/>
        <w:spacing w:line="240" w:lineRule="auto"/>
        <w:ind w:left="720"/>
      </w:pPr>
      <w:r/>
      <w:r>
        <w:rPr>
          <w:b/>
        </w:rPr>
        <w:t>Cultural read:</w:t>
      </w:r>
      <w:r>
        <w:t xml:space="preserve"> The furore reflected 2015’s queer double standards , be visible, but not too sexual , a tension Jacobs refuses to enact.</w:t>
      </w:r>
      <w:r/>
    </w:p>
    <w:p>
      <w:pPr>
        <w:pStyle w:val="ListBullet"/>
        <w:spacing w:line="240" w:lineRule="auto"/>
        <w:ind w:left="720"/>
      </w:pPr>
      <w:r/>
      <w:r>
        <w:rPr>
          <w:b/>
        </w:rPr>
        <w:t>Tone shift:</w:t>
      </w:r>
      <w:r>
        <w:t xml:space="preserve"> Today the narrative pivots from sensational gossip to a fuller portrait of growth, choices and boundaries.</w:t>
      </w:r>
      <w:r/>
      <w:r/>
    </w:p>
    <w:p>
      <w:pPr>
        <w:pStyle w:val="Heading2"/>
      </w:pPr>
      <w:r>
        <w:t>Why the Grindr story felt like a scandal , and why that matters</w:t>
      </w:r>
      <w:r/>
    </w:p>
    <w:p>
      <w:r/>
      <w:r>
        <w:t>The initial coverage treated a private encounter as public spectacle, transforming what many would call ordinary gay life into front‑page fodder. Vanity Fair’s new profile revisits the episode with Jacobs looking back, amused and unbothered, which says as much about the original reaction as it does about him. That moment revealed a hunger for moralising headlines in 2015 and a discomfort with openly sexual narratives about famous queer men. The real story wasn’t just who attended a party, it was how quickly privacy became taboo.</w:t>
      </w:r>
      <w:r/>
    </w:p>
    <w:p>
      <w:pPr>
        <w:pStyle w:val="Heading2"/>
      </w:pPr>
      <w:r>
        <w:t>Marc Jacobs’ answer: honesty over shame</w:t>
      </w:r>
      <w:r/>
    </w:p>
    <w:p>
      <w:r/>
      <w:r>
        <w:t>Jacobs’ line , that he’s a gay designer who likes to have sex , lands like a shrug and a mic drop. According to his recent Vanity Fair interview, he won’t lie about himself, but he also doesn’t owe anyone his intimate life. That distinction matters. Privacy and authenticity aren’t opposites; they coexist. For readers, it’s a useful reminder about boundaries: you can be candid about identity without inviting invasive curiosity.</w:t>
      </w:r>
      <w:r/>
    </w:p>
    <w:p>
      <w:pPr>
        <w:pStyle w:val="Heading2"/>
      </w:pPr>
      <w:r>
        <w:t>The before-and-after: from downtown excess to suburbia serenity</w:t>
      </w:r>
      <w:r/>
    </w:p>
    <w:p>
      <w:r/>
      <w:r>
        <w:t>A decade can change a person’s rhythm. After the headlines, Jacobs’ life took a quieter arc: sobriety from 2016, marriage in 2019 and a home in Rye, New York where he tends to squirrels and chipmunks. That contrast , nightclub whispers to feeding wildlife , is almost comical but humanising. It also underscores a simple point: people evolve, and public narratives often lag behind.</w:t>
      </w:r>
      <w:r/>
    </w:p>
    <w:p>
      <w:pPr>
        <w:pStyle w:val="Heading2"/>
      </w:pPr>
      <w:r>
        <w:t>What the episode reveals about queer celebrity expectations</w:t>
      </w:r>
      <w:r/>
    </w:p>
    <w:p>
      <w:r/>
      <w:r>
        <w:t>There’s a double standard baked into celebrity culture: be out and outspoken, but stay within a narrow band of respectability. When a gay man’s private sex life becomes news, the coverage often reveals more about social unease than about the person in question. Jacobs’ refusal to perform embarrassment flips the script. It’s a small act of defiance against the idea that gay visibility must be sanitised for mass consumption.</w:t>
      </w:r>
      <w:r/>
    </w:p>
    <w:p>
      <w:pPr>
        <w:pStyle w:val="Heading2"/>
      </w:pPr>
      <w:r>
        <w:t>Practical takeaway: how to read celebrity “scandals” now</w:t>
      </w:r>
      <w:r/>
    </w:p>
    <w:p>
      <w:r/>
      <w:r>
        <w:t>Next time a private life becomes a headline, ask what’s being sensationalised and why. Is the story new or is it replaying old anxieties? For queer readers, Jacobs’ approach offers a model: protect what you value, be honest on your terms, and don’t outsource your shame. For everyone else, it’s a nudge to treat private matters , even those of the famous , with a bit more restraint and a bit less relish.</w:t>
      </w:r>
      <w:r/>
    </w:p>
    <w:p>
      <w:r/>
      <w:r>
        <w:t>It’s a small cultural recalibration that keeps dignity intact and curiosity in check.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3">
        <w:r>
          <w:rPr>
            <w:color w:val="0000EE"/>
            <w:u w:val="single"/>
          </w:rPr>
          <w:t>[7]</w:t>
        </w:r>
      </w:hyperlink>
      <w:r>
        <w:t xml:space="preserve">- Paragraph 4: </w:t>
      </w:r>
      <w:hyperlink r:id="rId11">
        <w:r>
          <w:rPr>
            <w:color w:val="0000EE"/>
            <w:u w:val="single"/>
          </w:rPr>
          <w:t>[3]</w:t>
        </w:r>
      </w:hyperlink>
      <w:r>
        <w:t xml:space="preserve">, </w:t>
      </w:r>
      <w:hyperlink r:id="rId13">
        <w:r>
          <w:rPr>
            <w:color w:val="0000EE"/>
            <w:u w:val="single"/>
          </w:rPr>
          <w:t>[7]</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https://b-gay.com/marc-jacobs-looks-back-at-his-grindr-scandal-and-hes-not-apologizing/</w:t>
        </w:r>
      </w:hyperlink>
      <w:r>
        <w:t xml:space="preserve"> - Please view link - unable to able to access data</w:t>
      </w:r>
      <w:r/>
    </w:p>
    <w:p>
      <w:pPr>
        <w:pStyle w:val="ListNumber"/>
        <w:spacing w:line="240" w:lineRule="auto"/>
        <w:ind w:left="720"/>
      </w:pPr>
      <w:r/>
      <w:hyperlink r:id="rId10">
        <w:r>
          <w:rPr>
            <w:color w:val="0000EE"/>
            <w:u w:val="single"/>
          </w:rPr>
          <w:t>https://www.vanityfair.com/the-2026-style-issue</w:t>
        </w:r>
      </w:hyperlink>
      <w:r>
        <w:t xml:space="preserve"> - Vanity Fair's 2026 Style Issue features a cover story titled 'Marc Jacobs Cannot Tell a Lie,' where the designer discusses his career, personal challenges, and future plans. The article delves into Jacobs's four-decade journey in fashion, highlighting his resilience through personal and professional crises. It also touches upon his recent sale to LVMH and his perspectives on upcoming runway collections. The piece offers an in-depth look at Jacobs's evolution and his candid approach to his life and work.</w:t>
      </w:r>
      <w:r/>
    </w:p>
    <w:p>
      <w:pPr>
        <w:pStyle w:val="ListNumber"/>
        <w:spacing w:line="240" w:lineRule="auto"/>
        <w:ind w:left="720"/>
      </w:pPr>
      <w:r/>
      <w:hyperlink r:id="rId11">
        <w:r>
          <w:rPr>
            <w:color w:val="0000EE"/>
            <w:u w:val="single"/>
          </w:rPr>
          <w:t>https://www.vanityfair.com/story/marc-jacobs-cover-story</w:t>
        </w:r>
      </w:hyperlink>
      <w:r>
        <w:t xml:space="preserve"> - In this Vanity Fair cover story, Marc Jacobs reflects on his extensive career in fashion, discussing his recent sale to LVMH and the implications for his brand. The interview explores his personal and professional challenges, his approach to creativity, and his vision for the future. Jacobs provides insights into his design philosophy and how he navigates the evolving fashion industry, offering readers a comprehensive understanding of his journey and aspirations.</w:t>
      </w:r>
      <w:r/>
    </w:p>
    <w:p>
      <w:pPr>
        <w:pStyle w:val="ListNumber"/>
        <w:spacing w:line="240" w:lineRule="auto"/>
        <w:ind w:left="720"/>
      </w:pPr>
      <w:r/>
      <w:hyperlink r:id="rId14">
        <w:r>
          <w:rPr>
            <w:color w:val="0000EE"/>
            <w:u w:val="single"/>
          </w:rPr>
          <w:t>https://www.vanityfair.com/photos/marc-jacobs-style-evolution</w:t>
        </w:r>
      </w:hyperlink>
      <w:r>
        <w:t xml:space="preserve"> - This Vanity Fair article showcases Marc Jacobs's style evolution over the years, highlighting his adaptability and influence in the fashion world. The piece features a collection of images illustrating Jacobs's fashion choices from his early years to the present, emphasizing his experimental and multifaceted approach to dressing. It provides a visual narrative of his personal style, reflecting his growth and the changing trends in the industry.</w:t>
      </w:r>
      <w:r/>
    </w:p>
    <w:p>
      <w:pPr>
        <w:pStyle w:val="ListNumber"/>
        <w:spacing w:line="240" w:lineRule="auto"/>
        <w:ind w:left="720"/>
      </w:pPr>
      <w:r/>
      <w:hyperlink r:id="rId12">
        <w:r>
          <w:rPr>
            <w:color w:val="0000EE"/>
            <w:u w:val="single"/>
          </w:rPr>
          <w:t>https://www.out.com/popnography/2015/10/29/marc-jacobs-quitting-grindr-now-over-fake-orgy-story</w:t>
        </w:r>
      </w:hyperlink>
      <w:r>
        <w:t xml:space="preserve"> - In October 2015, Marc Jacobs addressed a false report alleging he hosted a 10-person orgy after meeting men on Grindr. He responded on Instagram, calling the story 'misinformation' and describing the event as more 'mild' than 'wild.' Jacobs also announced a temporary hiatus from Grindr, stating, 'Yup. I'm gay. Sometimes I enjoy sex. Sometimes!' This response highlighted his frustration with the spread of false information and his commitment to honesty.</w:t>
      </w:r>
      <w:r/>
    </w:p>
    <w:p>
      <w:pPr>
        <w:pStyle w:val="ListNumber"/>
        <w:spacing w:line="240" w:lineRule="auto"/>
        <w:ind w:left="720"/>
      </w:pPr>
      <w:r/>
      <w:hyperlink r:id="rId15">
        <w:r>
          <w:rPr>
            <w:color w:val="0000EE"/>
            <w:u w:val="single"/>
          </w:rPr>
          <w:t>https://www.breitbart.com/entertainment/2015/10/27/marc-jacobs-quits-dating-app-grindr-10-man-gay-orgy-exposed/amp/</w:t>
        </w:r>
      </w:hyperlink>
      <w:r>
        <w:t xml:space="preserve"> - Following a report alleging Marc Jacobs hosted a 10-man orgy after meeting men on Grindr, Jacobs announced he was quitting the dating app. The report detailed the alleged event and included claims about drug use among the guests. Jacobs's decision to quit Grindr was a direct response to the false allegations, emphasizing his desire to distance himself from the controversy and the spread of misinformation.</w:t>
      </w:r>
      <w:r/>
    </w:p>
    <w:p>
      <w:pPr>
        <w:pStyle w:val="ListNumber"/>
        <w:spacing w:line="240" w:lineRule="auto"/>
        <w:ind w:left="720"/>
      </w:pPr>
      <w:r/>
      <w:hyperlink r:id="rId13">
        <w:r>
          <w:rPr>
            <w:color w:val="0000EE"/>
            <w:u w:val="single"/>
          </w:rPr>
          <w:t>https://www.thepinknews.com/2026/08/25/marc-jacobs-grindr-scandal-2015/</w:t>
        </w:r>
      </w:hyperlink>
      <w:r>
        <w:t xml:space="preserve"> - In August 2026, Marc Jacobs revisited the 2015 Grindr scandal, expressing his commitment to honesty and openness. Reflecting on the incident, he stated, 'If I don't want to answer, I won't, but I'm not going to lie about it.' Jacobs also discussed his life since the scandal, including his marriage to Char Defrancesco in 2019 and their current life in Rye, New York, where he enjoys feeding squirrels and chipmunks.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gay.com/marc-jacobs-looks-back-at-his-grindr-scandal-and-hes-not-apologizing/" TargetMode="External"/><Relationship Id="rId10" Type="http://schemas.openxmlformats.org/officeDocument/2006/relationships/hyperlink" Target="https://www.vanityfair.com/the-2026-style-issue" TargetMode="External"/><Relationship Id="rId11" Type="http://schemas.openxmlformats.org/officeDocument/2006/relationships/hyperlink" Target="https://www.vanityfair.com/story/marc-jacobs-cover-story" TargetMode="External"/><Relationship Id="rId12" Type="http://schemas.openxmlformats.org/officeDocument/2006/relationships/hyperlink" Target="https://www.out.com/popnography/2015/10/29/marc-jacobs-quitting-grindr-now-over-fake-orgy-story" TargetMode="External"/><Relationship Id="rId13" Type="http://schemas.openxmlformats.org/officeDocument/2006/relationships/hyperlink" Target="https://www.thepinknews.com/2026/08/25/marc-jacobs-grindr-scandal-2015/" TargetMode="External"/><Relationship Id="rId14" Type="http://schemas.openxmlformats.org/officeDocument/2006/relationships/hyperlink" Target="https://www.vanityfair.com/photos/marc-jacobs-style-evolution" TargetMode="External"/><Relationship Id="rId15" Type="http://schemas.openxmlformats.org/officeDocument/2006/relationships/hyperlink" Target="https://www.breitbart.com/entertainment/2015/10/27/marc-jacobs-quits-dating-app-grindr-10-man-gay-orgy-exposed/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