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Youth Crisis Line Relaunch — What’s Changing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sorry, listeners , aren’t the only ones noticing a change: federal crisis services for LGBTQ+ youth are coming back this autumn, but with a new shape. Young people, families and advocates in the US should know who’s excluded, what rules now apply, and why that could affect whether trans and nonbinary callers get affirming care.</w:t>
      </w:r>
      <w:r/>
    </w:p>
    <w:p>
      <w:r/>
      <w:r>
        <w:t>Essential Takeaways</w:t>
      </w:r>
      <w:r/>
      <w:r/>
    </w:p>
    <w:p>
      <w:pPr>
        <w:pStyle w:val="ListBullet"/>
        <w:spacing w:line="240" w:lineRule="auto"/>
        <w:ind w:left="720"/>
      </w:pPr>
      <w:r/>
      <w:r>
        <w:rPr>
          <w:b/>
        </w:rPr>
        <w:t>Service returning:</w:t>
      </w:r>
      <w:r>
        <w:t xml:space="preserve"> The federal 988 “Press 3” LGBTQ+ youth option will relaunch this fall after being shuttered last year.</w:t>
      </w:r>
      <w:r/>
    </w:p>
    <w:p>
      <w:pPr>
        <w:pStyle w:val="ListBullet"/>
        <w:spacing w:line="240" w:lineRule="auto"/>
        <w:ind w:left="720"/>
      </w:pPr>
      <w:r/>
      <w:r>
        <w:rPr>
          <w:b/>
        </w:rPr>
        <w:t>Trevor Project excluded:</w:t>
      </w:r>
      <w:r>
        <w:t xml:space="preserve"> The Trevor Project, which handled about half of the original volume, was not accepted to rejoin the restored service.</w:t>
      </w:r>
      <w:r/>
    </w:p>
    <w:p>
      <w:pPr>
        <w:pStyle w:val="ListBullet"/>
        <w:spacing w:line="240" w:lineRule="auto"/>
        <w:ind w:left="720"/>
      </w:pPr>
      <w:r/>
      <w:r>
        <w:rPr>
          <w:b/>
        </w:rPr>
        <w:t>Funding and rules shift:</w:t>
      </w:r>
      <w:r>
        <w:t xml:space="preserve"> New contracts require providers to be “current and active” 988 centres and to comply with Executive Order 14168, which limits federal recognition of gender identity language.</w:t>
      </w:r>
      <w:r/>
    </w:p>
    <w:p>
      <w:pPr>
        <w:pStyle w:val="ListBullet"/>
        <w:spacing w:line="240" w:lineRule="auto"/>
        <w:ind w:left="720"/>
      </w:pPr>
      <w:r/>
      <w:r>
        <w:rPr>
          <w:b/>
        </w:rPr>
        <w:t>Practical impact:</w:t>
      </w:r>
      <w:r>
        <w:t xml:space="preserve"> It’s unclear whether counsellors on the relaunched line can use callers’ names, pronouns, or provide explicitly gender-affirming support.</w:t>
      </w:r>
      <w:r/>
    </w:p>
    <w:p>
      <w:pPr>
        <w:pStyle w:val="ListBullet"/>
        <w:spacing w:line="240" w:lineRule="auto"/>
        <w:ind w:left="720"/>
      </w:pPr>
      <w:r/>
      <w:r>
        <w:rPr>
          <w:b/>
        </w:rPr>
        <w:t>Where to turn now:</w:t>
      </w:r>
      <w:r>
        <w:t xml:space="preserve"> The Trevor Project’s own 24/7 crisis lines remain available to LGBTQ+ youth seeking affirming help.</w:t>
      </w:r>
      <w:r/>
      <w:r/>
    </w:p>
    <w:p>
      <w:pPr>
        <w:pStyle w:val="Heading2"/>
      </w:pPr>
      <w:r>
        <w:t>What happened to Press 3 and why this restart matters</w:t>
      </w:r>
      <w:r/>
    </w:p>
    <w:p>
      <w:r/>
      <w:r>
        <w:t>Last summer SAMHSA quietly closed the specialised 988 option for LGBTQ+ youth, known to callers as “Press 3,” leaving a sudden gap people noticed in an instant. The move prompted fast action from Congress, which authorised roughly $33.1 million to restore LGBTQ+ youth services , a clear signal that policymakers saw the line as essential. The relaunch is welcome news on paper, but the exclusions and new conditions mean the service won’t simply be the old Press 3 returned unchanged.</w:t>
      </w:r>
      <w:r/>
    </w:p>
    <w:p>
      <w:r/>
      <w:r>
        <w:t>Context matters because these crisis lines aren’t abstract. According to The Trevor Project’s research, LGBTQ+ young people use crisis services at high rates and rely on them for immediate, often life-saving support. So changes to who answers and what they’re allowed to say can have real consequences for callers in distress.</w:t>
      </w:r>
      <w:r/>
    </w:p>
    <w:p>
      <w:pPr>
        <w:pStyle w:val="Heading2"/>
      </w:pPr>
      <w:r>
        <w:t>Why The Trevor Project was left out , and why that’s controversial</w:t>
      </w:r>
      <w:r/>
    </w:p>
    <w:p>
      <w:r/>
      <w:r>
        <w:t>The Trevor Project piloted the service and once handled about half of its contacts, so its exclusion stands out. Officials told the organisation its proposal was rejected after reopening applications were limited to “current and active” 988 providers , and The Trevor Project had been removed from the wider 988 provider network. That administrative rule, while technical, effectively shut the door.</w:t>
      </w:r>
      <w:r/>
    </w:p>
    <w:p>
      <w:r/>
      <w:r>
        <w:t>There’s a second layer: the reinstated service requires compliance with Executive Order 14168, which directs federal agencies to treat sex as a binary and restricts gender identity data and programming. That order is at odds with The Trevor Project’s long-standing practice of offering explicitly gender-affirming care for trans and nonbinary youth, which is why advocates call the exclusion not just procedural but ideological. Expect litigation and advocacy to follow, because this isn’t only about contracts; it’s about the standard of care offered to vulnerable young people.</w:t>
      </w:r>
      <w:r/>
    </w:p>
    <w:p>
      <w:pPr>
        <w:pStyle w:val="Heading2"/>
      </w:pPr>
      <w:r>
        <w:t>Will callers still get affirming, trans-inclusive support?</w:t>
      </w:r>
      <w:r/>
    </w:p>
    <w:p>
      <w:r/>
      <w:r>
        <w:t>Right now, federal and network officials have been vague. SAMHSA has pointed to the size of its national network and to funding for the relaunched service, but it hasn’t clarified whether counsellors will be permitted to use chosen names, pronouns, or otherwise acknowledge gender identities. That omission matters: evidence and clinical best practice , cited repeatedly by The Trevor Project and other mental-health authorities , show affirmation reduces suicidality among trans youth.</w:t>
      </w:r>
      <w:r/>
    </w:p>
    <w:p>
      <w:r/>
      <w:r>
        <w:t>If the new contracts enforce the executive order’s restrictions, some callers could face scripts that avoid gender identity language or steer away from affirming approaches. Practically, that means caregivers and young people should ask specific questions: who is staffing the line, what training do they have on LGBTQ+ and trans issues, and what confidentiality and intake practices are in place?</w:t>
      </w:r>
      <w:r/>
    </w:p>
    <w:p>
      <w:pPr>
        <w:pStyle w:val="Heading2"/>
      </w:pPr>
      <w:r>
        <w:t>What this means for young people and their supporters today</w:t>
      </w:r>
      <w:r/>
    </w:p>
    <w:p>
      <w:r/>
      <w:r>
        <w:t>Don’t wait to get help. The Trevor Project’s crisis lines remain open 24/7, and other community providers continue to offer in-person and virtual support. If you’re a parent, teacher or clinician, make a quick plan: bookmark multiple trusted crisis resources, save direct numbers, and practise a short script a young person can use if they need immediate support.</w:t>
      </w:r>
      <w:r/>
    </w:p>
    <w:p>
      <w:r/>
      <w:r>
        <w:t>If you’re a caller worried about finding affirming care, ask the line operator whether they can use your name and pronouns and whether they have trans-competency training. If the answer’s no, politely end the call and try another listed provider , your safety and sense of being understood matter in those first moments.</w:t>
      </w:r>
      <w:r/>
    </w:p>
    <w:p>
      <w:pPr>
        <w:pStyle w:val="Heading2"/>
      </w:pPr>
      <w:r>
        <w:t>The bigger picture , policy, politics and what’s next</w:t>
      </w:r>
      <w:r/>
    </w:p>
    <w:p>
      <w:r/>
      <w:r>
        <w:t>This episode sits at the intersection of mental-health policy and the wider culture wars. Congress funded a restart, showing bipartisan recognition that specialised LGBTQ+ youth help is needed. Yet administrative rules and the executive order have shaped who’s eligible and what services look like. Expect advocacy groups, researchers and some lawmakers to press for transparency about provider criteria, training standards, and measurable outcomes.</w:t>
      </w:r>
      <w:r/>
    </w:p>
    <w:p>
      <w:r/>
      <w:r>
        <w:t>Looking ahead, the real test will be data: who calls, how many crises are resolved, and whether outcomes for trans and nonbinary youth improve or worsen. The Trevor Project says it will keep pushing for best-practice care, and its independent crisis lines are likely to remain a lifeline for many while the federal service’s contours are debated.</w:t>
      </w:r>
      <w:r/>
    </w:p>
    <w:p>
      <w:r/>
      <w:r>
        <w:t>It's a small change with outsized stakes , keep your numbers handy, and don’t be shy about asking hard questions when you or someone you love needs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[2]</w:t>
        </w:r>
      </w:hyperlink>
      <w:r>
        <w:t xml:space="preserve">- Paragraph 5: </w:t>
      </w:r>
      <w:hyperlink r:id="rId14">
        <w:r>
          <w:rPr>
            <w:color w:val="0000EE"/>
            <w:u w:val="single"/>
          </w:rPr>
          <w:t>[4]</w:t>
        </w:r>
      </w:hyperlink>
      <w:r>
        <w:t xml:space="preserve">, </w:t>
      </w:r>
      <w:hyperlink r:id="rId15">
        <w:r>
          <w:rPr>
            <w:color w:val="0000EE"/>
            <w:u w:val="single"/>
          </w:rPr>
          <w:t>[7]</w:t>
        </w:r>
      </w:hyperlink>
      <w:r>
        <w:t xml:space="preserve">- Paragraph 6: </w:t>
      </w:r>
      <w:hyperlink r:id="rId11">
        <w:r>
          <w:rPr>
            <w:color w:val="0000EE"/>
            <w:u w:val="single"/>
          </w:rPr>
          <w:t>[5]</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https://mindsitenews.org/2026/08/27/lgbtq-youth-crisis-line-is-coming-back-without-trevor-project/</w:t>
        </w:r>
      </w:hyperlink>
      <w:r>
        <w:t xml:space="preserve"> - Please view link - unable to able to access data</w:t>
      </w:r>
      <w:r/>
    </w:p>
    <w:p>
      <w:pPr>
        <w:pStyle w:val="ListNumber"/>
        <w:spacing w:line="240" w:lineRule="auto"/>
        <w:ind w:left="720"/>
      </w:pPr>
      <w:r/>
      <w:hyperlink r:id="rId12">
        <w:r>
          <w:rPr>
            <w:color w:val="0000EE"/>
            <w:u w:val="single"/>
          </w:rPr>
          <w:t>https://www.thetrevorproject.org/research-briefs/988-lifeline-and-crisis-services-use-among-lgbtq-young-people/</w:t>
        </w:r>
      </w:hyperlink>
      <w:r>
        <w:t xml:space="preserve"> - A report by The Trevor Project reveals that 60% of LGBTQ+ young people accessed psychological or emotional counselling in the past year, with 14% using a hotline or crisis service. The 988 Suicide &amp; Crisis Lifeline was the most utilised, followed by The Trevor Project and Crisis Text Line. The study highlights demographic differences in service usage and underscores the higher levels of distress among those using these services, including increased symptoms of anxiety, depression, and suicidal ideation.</w:t>
      </w:r>
      <w:r/>
    </w:p>
    <w:p>
      <w:pPr>
        <w:pStyle w:val="ListNumber"/>
        <w:spacing w:line="240" w:lineRule="auto"/>
        <w:ind w:left="720"/>
      </w:pPr>
      <w:r/>
      <w:hyperlink r:id="rId10">
        <w:r>
          <w:rPr>
            <w:color w:val="0000EE"/>
            <w:u w:val="single"/>
          </w:rPr>
          <w:t>https://www.lgbtqnation.com/2026/07/administration-to-bring-back-critical-lgbtq-crisis-line-but-it-might-exclude-the-trevor-project/</w:t>
        </w:r>
      </w:hyperlink>
      <w:r>
        <w:t xml:space="preserve"> - LGBTQ Nation reports that the federal government plans to restore the 'Press 3' option on the 988 crisis hotline, which was previously discontinued. However, The Trevor Project, which piloted the program and handled a significant portion of its contacts, may be excluded from the restored service. This exclusion raises concerns about the adequacy of support for LGBTQ+ youth, particularly transgender and nonbinary individuals, who are at higher risk for suicide.</w:t>
      </w:r>
      <w:r/>
    </w:p>
    <w:p>
      <w:pPr>
        <w:pStyle w:val="ListNumber"/>
        <w:spacing w:line="240" w:lineRule="auto"/>
        <w:ind w:left="720"/>
      </w:pPr>
      <w:r/>
      <w:hyperlink r:id="rId14">
        <w:r>
          <w:rPr>
            <w:color w:val="0000EE"/>
            <w:u w:val="single"/>
          </w:rPr>
          <w:t>https://www.thetrevorproject.org/blog/closed-trump-admin-officially-shuts-down-the-988-suicide-crisis-lifelines-lgbtq-youth-specialized-services/</w:t>
        </w:r>
      </w:hyperlink>
      <w:r>
        <w:t xml:space="preserve"> - The Trevor Project announces the official termination of the 988 Suicide &amp; Crisis Lifeline’s LGBTQ+ Youth Specialized Services program by the Substance Abuse and Mental Health Services Administration (SAMHSA). Starting July 17, 2025, LGBTQ+ young people will no longer have the option to connect with counselors trained to support them through crisis, marking a significant reduction in targeted support for this vulnerable group.</w:t>
      </w:r>
      <w:r/>
    </w:p>
    <w:p>
      <w:pPr>
        <w:pStyle w:val="ListNumber"/>
        <w:spacing w:line="240" w:lineRule="auto"/>
        <w:ind w:left="720"/>
      </w:pPr>
      <w:r/>
      <w:hyperlink r:id="rId11">
        <w:r>
          <w:rPr>
            <w:color w:val="0000EE"/>
            <w:u w:val="single"/>
          </w:rPr>
          <w:t>https://www.statnews.com/2026/06/26/988-lgbtq-hotline-relaunch-trevor-project/</w:t>
        </w:r>
      </w:hyperlink>
      <w:r>
        <w:t xml:space="preserve"> - STAT News reports on the federal government's plan to relaunch the specialized LGBTQ+ option for youth contacting the 988 crisis intervention hotline. However, The Trevor Project, which played a pivotal role in developing and operating this service, may be excluded from the new arrangement. This exclusion has raised concerns about the quality and inclusivity of the support services for LGBTQ+ youth, especially transgender and nonbinary individuals.</w:t>
      </w:r>
      <w:r/>
    </w:p>
    <w:p>
      <w:pPr>
        <w:pStyle w:val="ListNumber"/>
        <w:spacing w:line="240" w:lineRule="auto"/>
        <w:ind w:left="720"/>
      </w:pPr>
      <w:r/>
      <w:hyperlink r:id="rId13">
        <w:r>
          <w:rPr>
            <w:color w:val="0000EE"/>
            <w:u w:val="single"/>
          </w:rPr>
          <w:t>https://www.thetrevorproject.org/blog/the-trump-administration-shut-down-the-federal-suicide-prevention-lifeline-for-lgbtq-youth-one-year-ago-today/</w:t>
        </w:r>
      </w:hyperlink>
      <w:r>
        <w:t xml:space="preserve"> - The Trevor Project reflects on the one-year anniversary of the Trump administration's decision to terminate the 988 Suicide &amp; Crisis Lifeline’s LGBTQ+ Youth Specialized Services program. The blog post discusses the implications of this decision and the ongoing efforts to restore and enhance support services for LGBTQ+ youth in crisis.</w:t>
      </w:r>
      <w:r/>
    </w:p>
    <w:p>
      <w:pPr>
        <w:pStyle w:val="ListNumber"/>
        <w:spacing w:line="240" w:lineRule="auto"/>
        <w:ind w:left="720"/>
      </w:pPr>
      <w:r/>
      <w:hyperlink r:id="rId15">
        <w:r>
          <w:rPr>
            <w:color w:val="0000EE"/>
            <w:u w:val="single"/>
          </w:rPr>
          <w:t>https://www.axios.com/local/detroit/2025/07/17/988-suicide-crisis-hotline-ends-lgbtq-support</w:t>
        </w:r>
      </w:hyperlink>
      <w:r>
        <w:t xml:space="preserve"> - Axios reports that as of July 17, 2025, the national 988 suicide and crisis hotline has discontinued its specific support option for LGBTQ+ youth, including in Michigan. This change eliminates the ability for callers to press '3' to reach counselors trained in LGBTQ+ support, removing access to vital mental health resources for a demographic with elevated suicide risks.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ndsitenews.org/2026/08/27/lgbtq-youth-crisis-line-is-coming-back-without-trevor-project/" TargetMode="External"/><Relationship Id="rId10" Type="http://schemas.openxmlformats.org/officeDocument/2006/relationships/hyperlink" Target="https://www.lgbtqnation.com/2026/07/administration-to-bring-back-critical-lgbtq-crisis-line-but-it-might-exclude-the-trevor-project/" TargetMode="External"/><Relationship Id="rId11" Type="http://schemas.openxmlformats.org/officeDocument/2006/relationships/hyperlink" Target="https://www.statnews.com/2026/06/26/988-lgbtq-hotline-relaunch-trevor-project/" TargetMode="External"/><Relationship Id="rId12" Type="http://schemas.openxmlformats.org/officeDocument/2006/relationships/hyperlink" Target="https://www.thetrevorproject.org/research-briefs/988-lifeline-and-crisis-services-use-among-lgbtq-young-people/" TargetMode="External"/><Relationship Id="rId13" Type="http://schemas.openxmlformats.org/officeDocument/2006/relationships/hyperlink" Target="https://www.thetrevorproject.org/blog/the-trump-administration-shut-down-the-federal-suicide-prevention-lifeline-for-lgbtq-youth-one-year-ago-today/" TargetMode="External"/><Relationship Id="rId14" Type="http://schemas.openxmlformats.org/officeDocument/2006/relationships/hyperlink" Target="https://www.thetrevorproject.org/blog/closed-trump-admin-officially-shuts-down-the-988-suicide-crisis-lifelines-lgbtq-youth-specialized-services/" TargetMode="External"/><Relationship Id="rId15" Type="http://schemas.openxmlformats.org/officeDocument/2006/relationships/hyperlink" Target="https://www.axios.com/local/detroit/2025/07/17/988-suicide-crisis-hotline-ends-lgbtq-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