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Stop People-Pleasing in Bed and Reclaim Pleasure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readers are waking up to how purity culture and people-pleasing wreck sexual joy; this piece explains who’s affected, why it matters, and practical steps to rebuild trust with your body and partners. Learn simple, evidence-backed moves to stop defaulting to “yes” and start prioritising your own pleasure.</w:t>
      </w:r>
      <w:r/>
    </w:p>
    <w:p>
      <w:r/>
      <w:r>
        <w:t>Essential Takeaways</w:t>
      </w:r>
      <w:r/>
      <w:r/>
    </w:p>
    <w:p>
      <w:pPr>
        <w:pStyle w:val="ListBullet"/>
        <w:spacing w:line="240" w:lineRule="auto"/>
        <w:ind w:left="720"/>
      </w:pPr>
      <w:r/>
      <w:r>
        <w:rPr>
          <w:b/>
        </w:rPr>
        <w:t>Root cause:</w:t>
      </w:r>
      <w:r>
        <w:t xml:space="preserve"> Purity culture and shame often create people-pleasing sexual patterns that prioritise others over your own sensation and consent. </w:t>
      </w:r>
      <w:r/>
    </w:p>
    <w:p>
      <w:pPr>
        <w:pStyle w:val="ListBullet"/>
        <w:spacing w:line="240" w:lineRule="auto"/>
        <w:ind w:left="720"/>
      </w:pPr>
      <w:r/>
      <w:r>
        <w:rPr>
          <w:b/>
        </w:rPr>
        <w:t>Trauma response:</w:t>
      </w:r>
      <w:r>
        <w:t xml:space="preserve"> People pleasing is commonly a nervous-system strategy to avoid conflict or abandonment, not a character flaw. </w:t>
      </w:r>
      <w:r/>
    </w:p>
    <w:p>
      <w:pPr>
        <w:pStyle w:val="ListBullet"/>
        <w:spacing w:line="240" w:lineRule="auto"/>
        <w:ind w:left="720"/>
      </w:pPr>
      <w:r/>
      <w:r>
        <w:rPr>
          <w:b/>
        </w:rPr>
        <w:t>Small choices matter:</w:t>
      </w:r>
      <w:r>
        <w:t xml:space="preserve"> Relearning to make everyday decisions supports bigger shifts in the bedroom , it’s sensory and incremental. </w:t>
      </w:r>
      <w:r/>
    </w:p>
    <w:p>
      <w:pPr>
        <w:pStyle w:val="ListBullet"/>
        <w:spacing w:line="240" w:lineRule="auto"/>
        <w:ind w:left="720"/>
      </w:pPr>
      <w:r/>
      <w:r>
        <w:rPr>
          <w:b/>
        </w:rPr>
        <w:t>Practical tools:</w:t>
      </w:r>
      <w:r>
        <w:t xml:space="preserve"> Mindfulness, the Wheel of Consent, body scans and explicit communication are useful, accessible ways to reconnect. </w:t>
      </w:r>
      <w:r/>
    </w:p>
    <w:p>
      <w:pPr>
        <w:pStyle w:val="ListBullet"/>
        <w:spacing w:line="240" w:lineRule="auto"/>
        <w:ind w:left="720"/>
      </w:pPr>
      <w:r/>
      <w:r>
        <w:rPr>
          <w:b/>
        </w:rPr>
        <w:t>Outcomes:</w:t>
      </w:r>
      <w:r>
        <w:t xml:space="preserve"> With practice, people pleasers report feeling more agency, clearer boundaries, and better sex that includes their pleasure.</w:t>
      </w:r>
      <w:r/>
      <w:r/>
    </w:p>
    <w:p>
      <w:pPr>
        <w:pStyle w:val="Heading2"/>
      </w:pPr>
      <w:r>
        <w:t>Why purity culture still shows up in the bedroom</w:t>
      </w:r>
      <w:r/>
    </w:p>
    <w:p>
      <w:r/>
      <w:r>
        <w:t>Purity culture leaves a distinctive taste in how people experience sex: shame, fear and an expectation that one’s value is tied to sexual behaviour. Psychology Today has linked these messages to higher sexual shame and more problems with desire and arousal, so the discomfort isn’t imagined , it’s measurable. Many survivors describe learning early that sex is transactional or shameful, which steers nervous systems toward compliance rather than curiosity. That’s useful to know, because it means your instinct to please had reasons, however painful. If you recognise this pattern in yourself, remember it’s not moral failing but a learned response. Naming it reduces its power and makes practical work , like therapy or somatic practices , feel less optional and more reparative.</w:t>
      </w:r>
      <w:r/>
    </w:p>
    <w:p>
      <w:pPr>
        <w:pStyle w:val="Heading2"/>
      </w:pPr>
      <w:r>
        <w:t>People-pleasing is often a trauma and survival strategy</w:t>
      </w:r>
      <w:r/>
    </w:p>
    <w:p>
      <w:r/>
      <w:r>
        <w:t>Research collected by the American Psychological Association outlines how religiously rooted sexual messaging can shape identity and coping, especially for sexual-minority women and others outside heteronormative scripts. What looks like politeness frequently masks a fear of rejection or of upsetting the person who holds emotional power. Therapists describe people-pleasing as an adaptation: it kept relationships stable when things felt unsafe. The downside is predictable , you lose your preferences and your capacity to ask for what feels good. The useful reframe is this: survival strategies can be updated. Treating people-pleasing as a set of reflexes to rewire makes it less shameful and more actionable.</w:t>
      </w:r>
      <w:r/>
    </w:p>
    <w:p>
      <w:pPr>
        <w:pStyle w:val="Heading2"/>
      </w:pPr>
      <w:r>
        <w:t>Reconnect with your body using small, sensory practices</w:t>
      </w:r>
      <w:r/>
    </w:p>
    <w:p>
      <w:r/>
      <w:r>
        <w:t>A lot of recovery work focuses on the body because sex is sensation as much as story. Peer-reviewed studies and clinical articles suggest that somatic work , body scans, mindful breathing and paced attention to sensation , helps rebuild interoception, that quiet sense of what your body needs. Start tiny. Notice how your chest feels when you choose dinner, or the temperature of your skin when you pause before saying “yes.” These micro-experiments teach your nervous system that your wants are legitimate and safe to express. Over time, those simple checks translate into clearer cues in the bedroom: “a bit to the left,” “not tonight,” or “try slower.” They’re small sentences with big effects.</w:t>
      </w:r>
      <w:r/>
    </w:p>
    <w:p>
      <w:pPr>
        <w:pStyle w:val="Heading2"/>
      </w:pPr>
      <w:r>
        <w:t>Communication tools that actually work in sex and relationships</w:t>
      </w:r>
      <w:r/>
    </w:p>
    <w:p>
      <w:r/>
      <w:r>
        <w:t>Frameworks like the Wheel of Consent give language and roles to sexual exchanges so both partners know what’s consensual, pleasurable and agreed. Clinical literature supports structured tools because they reduce ambiguity and power imbalances that people pleasers absorb. Practical tip: pick one script to practise , for instance, using explicit invites (“Would you like X?”) and clear refusals (“I’m not into that tonight”). Rehearse them in low-stakes contexts, like choosing a film or meal, before bringing them to sex. Couples who adopt explicit language often report less resentment and better mutual attunement. That’s the whole point: agency for you, presence for them.</w:t>
      </w:r>
      <w:r/>
    </w:p>
    <w:p>
      <w:pPr>
        <w:pStyle w:val="Heading2"/>
      </w:pPr>
      <w:r>
        <w:t>Therapy, community, and resources to lean on</w:t>
      </w:r>
      <w:r/>
    </w:p>
    <w:p>
      <w:r/>
      <w:r>
        <w:t>If purity culture or past coercion shaped your sexual identity, professional and peer resources can speed recovery. Academic reviews and clinical reports point to benefits from trauma-informed therapy, sexuality education designed for survivors, and support groups that normalise the hard parts. Podcasts, recovery guides and books , plus sex-positive clinicians , give both knowledge and the feeling that you’re not the only one relearning how to want. Try combining a therapist who understands sexual shame with accessible tools like guided body scans or consent frameworks. And while it’s work, many people describe the result as both practical and liberating: less anxiety, clearer boundaries, and sex that actually includes your pleasure.</w:t>
      </w:r>
      <w:r/>
    </w:p>
    <w:p>
      <w:r/>
      <w:r>
        <w:t>It's a small change that can make every interaction and encounter feel more honest and pleasurable.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https://sex.cosmopolitan.com/pleasure/a73436395/purity-culture-people-pleasing-sex/</w:t>
        </w:r>
      </w:hyperlink>
      <w:r>
        <w:t xml:space="preserve"> - Please view link - unable to able to access data</w:t>
      </w:r>
      <w:r/>
    </w:p>
    <w:p>
      <w:pPr>
        <w:pStyle w:val="ListNumber"/>
        <w:spacing w:line="240" w:lineRule="auto"/>
        <w:ind w:left="720"/>
      </w:pPr>
      <w:r/>
      <w:hyperlink r:id="rId10">
        <w:r>
          <w:rPr>
            <w:color w:val="0000EE"/>
            <w:u w:val="single"/>
          </w:rPr>
          <w:t>https://www.psychologytoday.com/us/blog/all-about-sex/202608/purity-culture-increases-sexual-shame-and-problems-in-sex</w:t>
        </w:r>
      </w:hyperlink>
      <w:r>
        <w:t xml:space="preserve"> - This article discusses how purity culture, prevalent in certain religious communities, can lead to increased sexual shame and dysfunction. It highlights that individuals raised in such environments often experience cognitive dissonance between their teachings and behaviours, leading to stress and anxiety that can impair sexual function and satisfaction. The piece also notes that while many religions advocate for abstinence, the strictness of purity culture, especially within Evangelical Christianity, can be particularly damaging, causing individuals to feel stressed and ashamed, which interferes with their sexual well-being.</w:t>
      </w:r>
      <w:r/>
    </w:p>
    <w:p>
      <w:pPr>
        <w:pStyle w:val="ListNumber"/>
        <w:spacing w:line="240" w:lineRule="auto"/>
        <w:ind w:left="720"/>
      </w:pPr>
      <w:r/>
      <w:hyperlink r:id="rId11">
        <w:r>
          <w:rPr>
            <w:color w:val="0000EE"/>
            <w:u w:val="single"/>
          </w:rPr>
          <w:t>https://www.apa.org/education-career/ce/purity-culture-sexual-minority-women</w:t>
        </w:r>
      </w:hyperlink>
      <w:r>
        <w:t xml:space="preserve"> - This resource from the American Psychological Association explores the impact of Evangelical purity culture on sexual and gender minority individuals socialised as women. It uses qualitative data to examine how purity culture's teachings and social norms negatively affect participants through their embodied female experience, sexual oppression, interpersonal power dynamics, and specific oppression related to sexual minorities. The article also discusses ways in which these individuals seek healing through resistance to systems of oppression, underscoring the importance of understanding these dynamics in therapeutic settings.</w:t>
      </w:r>
      <w:r/>
    </w:p>
    <w:p>
      <w:pPr>
        <w:pStyle w:val="ListNumber"/>
        <w:spacing w:line="240" w:lineRule="auto"/>
        <w:ind w:left="720"/>
      </w:pPr>
      <w:r/>
      <w:hyperlink r:id="rId12">
        <w:r>
          <w:rPr>
            <w:color w:val="0000EE"/>
            <w:u w:val="single"/>
          </w:rPr>
          <w:t>https://journals.sagepub.com/doi/10.1177/00110000251352578</w:t>
        </w:r>
      </w:hyperlink>
      <w:r>
        <w:t xml:space="preserve"> - This academic article examines the effects of Evangelical Christian purity culture on sexual and gender minority individuals socialised as women. It highlights key concepts of purity culture, such as the emphasis on sexual virginity, heteronormative relationships, and the belief that sexual exploration is morally destructive. The study uses a critical feminist lens to explore how these teachings impact participants' experiences of sexual oppression and interpersonal power dynamics, and discusses ways in which they resist and heal from such experiences.</w:t>
      </w:r>
      <w:r/>
    </w:p>
    <w:p>
      <w:pPr>
        <w:pStyle w:val="ListNumber"/>
        <w:spacing w:line="240" w:lineRule="auto"/>
        <w:ind w:left="720"/>
      </w:pPr>
      <w:r/>
      <w:hyperlink r:id="rId13">
        <w:r>
          <w:rPr>
            <w:color w:val="0000EE"/>
            <w:u w:val="single"/>
          </w:rPr>
          <w:t>https://pubmed.ncbi.nlm.nih.gov/41983601/</w:t>
        </w:r>
      </w:hyperlink>
      <w:r>
        <w:t xml:space="preserve"> - This study investigates the relationship between purity culture and sexual shame among survivors of nonconsensual sexual experiences. It finds that exposure to purity culture is associated with higher levels of sexual shame, particularly among women who no longer endorse purity culture. The research suggests that the teachings of purity culture, which often place the responsibility for preventing sexual transgressions on women, may reinforce internalised stigma and shame, impeding sexual satisfaction and overall well-being.</w:t>
      </w:r>
      <w:r/>
    </w:p>
    <w:p>
      <w:pPr>
        <w:pStyle w:val="ListNumber"/>
        <w:spacing w:line="240" w:lineRule="auto"/>
        <w:ind w:left="720"/>
      </w:pPr>
      <w:r/>
      <w:hyperlink r:id="rId14">
        <w:r>
          <w:rPr>
            <w:color w:val="0000EE"/>
            <w:u w:val="single"/>
          </w:rPr>
          <w:t>https://digitalcommons.unf.edu/jcssw/vol7/iss1/1/</w:t>
        </w:r>
      </w:hyperlink>
      <w:r>
        <w:t xml:space="preserve"> - This article explores the relationship between exposure to Christian purity culture and sexual shame in a sample of 1,273 participants. It finds that exposure to purity culture is associated with higher levels of sexual shame, especially among women who no longer endorse purity culture. The study recommends countering sex-negative messages during adolescence to improve healthy sexual development and better health and relationship outcomes, highlighting the need for comprehensive sex education that challenges traditional purity culture narratives.</w:t>
      </w:r>
      <w:r/>
    </w:p>
    <w:p>
      <w:pPr>
        <w:pStyle w:val="ListNumber"/>
        <w:spacing w:line="240" w:lineRule="auto"/>
        <w:ind w:left="720"/>
      </w:pPr>
      <w:r/>
      <w:hyperlink r:id="rId15">
        <w:r>
          <w:rPr>
            <w:color w:val="0000EE"/>
            <w:u w:val="single"/>
          </w:rPr>
          <w:t>https://academic.oup.com/jsm/article/23/Supplement_3/qdag063.018/8614358</w:t>
        </w:r>
      </w:hyperlink>
      <w:r>
        <w:t xml:space="preserve"> - This research examines the influence of purity culture on sexual shame following sexual trauma. It finds that exposure to purity culture contributes uniquely to sexual shame, even among women who have experienced penetrative child sexual abuse. The study suggests that purity culture's emphasis on women's responsibility to prevent sexual wrongdoings and the loss of worth in the aftermath may reinforce internalised stigma and shame, impeding sexual satisfaction and overall well-being.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ex.cosmopolitan.com/pleasure/a73436395/purity-culture-people-pleasing-sex/" TargetMode="External"/><Relationship Id="rId10" Type="http://schemas.openxmlformats.org/officeDocument/2006/relationships/hyperlink" Target="https://www.psychologytoday.com/us/blog/all-about-sex/202608/purity-culture-increases-sexual-shame-and-problems-in-sex" TargetMode="External"/><Relationship Id="rId11" Type="http://schemas.openxmlformats.org/officeDocument/2006/relationships/hyperlink" Target="https://www.apa.org/education-career/ce/purity-culture-sexual-minority-women" TargetMode="External"/><Relationship Id="rId12" Type="http://schemas.openxmlformats.org/officeDocument/2006/relationships/hyperlink" Target="https://journals.sagepub.com/doi/10.1177/00110000251352578" TargetMode="External"/><Relationship Id="rId13" Type="http://schemas.openxmlformats.org/officeDocument/2006/relationships/hyperlink" Target="https://pubmed.ncbi.nlm.nih.gov/41983601/" TargetMode="External"/><Relationship Id="rId14" Type="http://schemas.openxmlformats.org/officeDocument/2006/relationships/hyperlink" Target="https://digitalcommons.unf.edu/jcssw/vol7/iss1/1/" TargetMode="External"/><Relationship Id="rId15" Type="http://schemas.openxmlformats.org/officeDocument/2006/relationships/hyperlink" Target="https://academic.oup.com/jsm/article/23/Supplement_3/qdag063.018/86143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