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Partners Can Navigate Perimenopause Together: Practical Support for Queer Couples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better conversations , and kinder care , as perimenopause nudges its way into relationships. This piece explains what perimenopause feels like, why it strains partnerships, and practical, queer-aware ways partners can support each other at home, in the bedroom and with healthcare.</w:t>
      </w:r>
      <w:r/>
    </w:p>
    <w:p>
      <w:r/>
      <w:r>
        <w:t>Essential Takeaways</w:t>
      </w:r>
      <w:r/>
      <w:r/>
    </w:p>
    <w:p>
      <w:pPr>
        <w:pStyle w:val="ListBullet"/>
        <w:spacing w:line="240" w:lineRule="auto"/>
        <w:ind w:left="720"/>
      </w:pPr>
      <w:r/>
      <w:r>
        <w:rPr>
          <w:b/>
        </w:rPr>
        <w:t>Perimenopause hits unpredictably:</w:t>
      </w:r>
      <w:r>
        <w:t xml:space="preserve"> symptoms can include mood swings, exhaustion, low libido and physical changes that feel shocking and isolating. </w:t>
      </w:r>
      <w:r/>
    </w:p>
    <w:p>
      <w:pPr>
        <w:pStyle w:val="ListBullet"/>
        <w:spacing w:line="240" w:lineRule="auto"/>
        <w:ind w:left="720"/>
      </w:pPr>
      <w:r/>
      <w:r>
        <w:rPr>
          <w:b/>
        </w:rPr>
        <w:t>Communication matters:</w:t>
      </w:r>
      <w:r>
        <w:t xml:space="preserve"> simple check-ins and non-defensive listening help partners feel seen and reduce hurt. </w:t>
      </w:r>
      <w:r/>
    </w:p>
    <w:p>
      <w:pPr>
        <w:pStyle w:val="ListBullet"/>
        <w:spacing w:line="240" w:lineRule="auto"/>
        <w:ind w:left="720"/>
      </w:pPr>
      <w:r/>
      <w:r>
        <w:rPr>
          <w:b/>
        </w:rPr>
        <w:t>Sex and intimacy can change:</w:t>
      </w:r>
      <w:r>
        <w:t xml:space="preserve"> lower desire, medication effects and body-image shifts are common; patience and experimentation help. </w:t>
      </w:r>
      <w:r/>
    </w:p>
    <w:p>
      <w:pPr>
        <w:pStyle w:val="ListBullet"/>
        <w:spacing w:line="240" w:lineRule="auto"/>
        <w:ind w:left="720"/>
      </w:pPr>
      <w:r/>
      <w:r>
        <w:rPr>
          <w:b/>
        </w:rPr>
        <w:t>Get medical and therapeutic support:</w:t>
      </w:r>
      <w:r>
        <w:t xml:space="preserve"> hormone options, antidepressant adjustments and couples or sex therapy are useful routes. </w:t>
      </w:r>
      <w:r/>
    </w:p>
    <w:p>
      <w:pPr>
        <w:pStyle w:val="ListBullet"/>
        <w:spacing w:line="240" w:lineRule="auto"/>
        <w:ind w:left="720"/>
      </w:pPr>
      <w:r/>
      <w:r>
        <w:rPr>
          <w:b/>
        </w:rPr>
        <w:t>Queer and trans experiences need tailored care:</w:t>
      </w:r>
      <w:r>
        <w:t xml:space="preserve"> gender journeys and non‑binary bodies affect menopause timing and treatment options.</w:t>
      </w:r>
      <w:r/>
      <w:r/>
    </w:p>
    <w:p>
      <w:pPr>
        <w:pStyle w:val="Heading2"/>
      </w:pPr>
      <w:r>
        <w:t>Why perimenopause often feels like an emotional storm</w:t>
      </w:r>
      <w:r/>
    </w:p>
    <w:p>
      <w:r/>
      <w:r>
        <w:t>Perimenopause brings abrupt mood swings and a sharp drop in energy that can make even daily life feel heavy and tinny, like a radio off-tune. According to resources that guide conversations about menopause, these visceral emotional shifts are common and real, not imagined. Many people describe surprise at the intensity , sudden tears, irritability, or a gnawing lack of interest in things that used to bring joy.</w:t>
      </w:r>
      <w:r/>
    </w:p>
    <w:p>
      <w:r/>
      <w:r>
        <w:t>That unpredictability is what strains partnerships most, because one partner can feel shut out, rejected or simply confused. Health organisations and clinic guides recommend naming symptoms early and normalising them as a medical phase, which reduces shame and makes it easier to seek help. If you recognise this pattern, you’re not failing; you’re in a known life stage that benefits from practical planning and small kindnesses.</w:t>
      </w:r>
      <w:r/>
    </w:p>
    <w:p>
      <w:pPr>
        <w:pStyle w:val="Heading2"/>
      </w:pPr>
      <w:r>
        <w:t>How to talk so your partner hears you , and vice versa</w:t>
      </w:r>
      <w:r/>
    </w:p>
    <w:p>
      <w:r/>
      <w:r>
        <w:t>Conversations during perimenopause need different scaffolding: softer timing, fewer assumptions and a lot more curiosity. Experts suggest short, scheduled check-ins rather than expecting deep conversations between chores and exhaustion. Start with small, factual updates , “Today I’m feeling foggy and I need a quiet evening” , which lowers the chance of misunderstanding.</w:t>
      </w:r>
      <w:r/>
    </w:p>
    <w:p>
      <w:r/>
      <w:r>
        <w:t>Couples therapy and guided conversations can help when words keep failing you. A therapist can teach you how to reflect back feelings without fixing them instantly, which is often what the perimenopausal partner needs: to be witnessed. Practical tip: agree on a signal or phrase that means “I’m low energy, let’s pause this” so both people can step back without escalating hurt.</w:t>
      </w:r>
      <w:r/>
    </w:p>
    <w:p>
      <w:pPr>
        <w:pStyle w:val="Heading2"/>
      </w:pPr>
      <w:r>
        <w:t>When sex changes, how to keep intimacy alive</w:t>
      </w:r>
      <w:r/>
    </w:p>
    <w:p>
      <w:r/>
      <w:r>
        <w:t>Sexual desire and response frequently shift during perimenopause. Low libido, vaginal dryness, and antidepressants affecting orgasm are common stories shared by many. Rather than treating sex as a single metric of relationship health, think of intimacy as a menu: holding hands, mutual massage, cuddling, or sexual activities that don’t require full arousal.</w:t>
      </w:r>
      <w:r/>
    </w:p>
    <w:p>
      <w:r/>
      <w:r>
        <w:t>Medical supports like vaginal moisturisers, lubricant and reviewing medication with a prescriber can make a big difference. If one partner has undergone gender-affirming surgery or is on different hormone regimens, their experiences will also affect sexual dynamics, so expect layered conversations. Take the pressure off “performance” and replace it with curiosity about what feels soothing on any given day.</w:t>
      </w:r>
      <w:r/>
    </w:p>
    <w:p>
      <w:pPr>
        <w:pStyle w:val="Heading2"/>
      </w:pPr>
      <w:r>
        <w:t>Practical healthcare steps to feel less alone</w:t>
      </w:r>
      <w:r/>
    </w:p>
    <w:p>
      <w:r/>
      <w:r>
        <w:t>Seeing a GP or menopause specialist to discuss symptoms is the obvious first step, but it’s worth being practical about what to ask and when. Bring a symptom diary, list of medications and questions about treatment options , topical hormones, systemic treatments and alternatives. Mental health support is equally important; antidepressants sometimes blunt sexual response and may need adjusting.</w:t>
      </w:r>
      <w:r/>
    </w:p>
    <w:p>
      <w:r/>
      <w:r>
        <w:t>For queer and trans people, the timing and nature of perimenopause can differ, especially after hormone therapy or surgery. Queer health resources recommend finding clinicians who are informed about trans and non-binary experiences of menopause to get nuanced, respectful care. Don’t be afraid to change providers if you don’t feel understood.</w:t>
      </w:r>
      <w:r/>
    </w:p>
    <w:p>
      <w:pPr>
        <w:pStyle w:val="Heading2"/>
      </w:pPr>
      <w:r>
        <w:t>Small rituals that rebuild liking , not just loving</w:t>
      </w:r>
      <w:r/>
    </w:p>
    <w:p>
      <w:r/>
      <w:r>
        <w:t>One of the tender realities of the perimenopause story is the distinction between loving someone and enjoying them. Rebuilding “liking” can be as simple as reclaiming small rituals: a shared cup of coffee, a walk without screens, or a short ritual when returning home that signals welcome. These micro-moments restore warmth and remind you why you chose each other.</w:t>
      </w:r>
      <w:r/>
    </w:p>
    <w:p>
      <w:r/>
      <w:r>
        <w:t>Partners who stay curious, practise empathy and take responsibility for their part in misunderstandings tend to weather this period best. It’s not about fixing everything immediately, but about steady, compassionate presence. Over time, many couples discover a new, quieter intimacy that feels different but no less valuable.</w:t>
      </w:r>
      <w:r/>
    </w:p>
    <w:p>
      <w:r/>
      <w:r>
        <w:t>It's a small change that can make every day feel a bit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https://queerloveproject.substack.com/p/kathy-rowe-guthrie-perimenopause-essay</w:t>
        </w:r>
      </w:hyperlink>
      <w:r>
        <w:t xml:space="preserve"> - Please view link - unable to able to access data</w:t>
      </w:r>
      <w:r/>
    </w:p>
    <w:p>
      <w:pPr>
        <w:pStyle w:val="ListNumber"/>
        <w:spacing w:line="240" w:lineRule="auto"/>
        <w:ind w:left="720"/>
      </w:pPr>
      <w:r/>
      <w:hyperlink r:id="rId10">
        <w:r>
          <w:rPr>
            <w:color w:val="0000EE"/>
            <w:u w:val="single"/>
          </w:rPr>
          <w:t>https://www.essentiahealth.org/about/essentia-health-newsroom/obgyn-how-to-talk-with-your-partner-about-perimenopause</w:t>
        </w:r>
      </w:hyperlink>
      <w:r>
        <w:t xml:space="preserve"> - This article discusses how perimenopause can affect relationships, highlighting mood swings, fatigue, and decreased libido. It offers advice on communicating with partners during this transitional phase, emphasising the importance of mutual understanding and support. The piece also provides practical tips for couples to navigate these changes together, aiming to strengthen their bond despite the challenges posed by perimenopause.</w:t>
      </w:r>
      <w:r/>
    </w:p>
    <w:p>
      <w:pPr>
        <w:pStyle w:val="ListNumber"/>
        <w:spacing w:line="240" w:lineRule="auto"/>
        <w:ind w:left="720"/>
      </w:pPr>
      <w:r/>
      <w:hyperlink r:id="rId12">
        <w:r>
          <w:rPr>
            <w:color w:val="0000EE"/>
            <w:u w:val="single"/>
          </w:rPr>
          <w:t>https://www.bergeseen.com/our-blog/perimenopause-and-relationships</w:t>
        </w:r>
      </w:hyperlink>
      <w:r>
        <w:t xml:space="preserve"> - This blog post explores the impact of perimenopause on relationships, focusing on how hormonal fluctuations can lead to mood changes, irritability, and emotional distance. It discusses the neurological and emotional transitions during perimenopause and offers strategies for maintaining connection with partners, including open communication and self-care practices. The article also addresses the importance of understanding these changes to navigate the perimenopausal period effectively.</w:t>
      </w:r>
      <w:r/>
    </w:p>
    <w:p>
      <w:pPr>
        <w:pStyle w:val="ListNumber"/>
        <w:spacing w:line="240" w:lineRule="auto"/>
        <w:ind w:left="720"/>
      </w:pPr>
      <w:r/>
      <w:hyperlink r:id="rId11">
        <w:r>
          <w:rPr>
            <w:color w:val="0000EE"/>
            <w:u w:val="single"/>
          </w:rPr>
          <w:t>https://themenopausecharity.org/information-and-support/conversations-about-menopause/relationships-and-sex/</w:t>
        </w:r>
      </w:hyperlink>
      <w:r>
        <w:t xml:space="preserve"> - This resource from The Menopause Charity examines how perimenopausal and menopausal symptoms can affect relationships and sexual health. It highlights issues such as mood swings, loss of libido, and the potential for increased irritability. The article suggests solutions, including hormone replacement therapy, and underscores the importance of open communication between partners to navigate these challenges together.</w:t>
      </w:r>
      <w:r/>
    </w:p>
    <w:p>
      <w:pPr>
        <w:pStyle w:val="ListNumber"/>
        <w:spacing w:line="240" w:lineRule="auto"/>
        <w:ind w:left="720"/>
      </w:pPr>
      <w:r/>
      <w:hyperlink r:id="rId13">
        <w:r>
          <w:rPr>
            <w:color w:val="0000EE"/>
            <w:u w:val="single"/>
          </w:rPr>
          <w:t>https://www.jenriverstherapy.com/services</w:t>
        </w:r>
      </w:hyperlink>
      <w:r>
        <w:t xml:space="preserve"> - Jen Rivers, a queer therapist in Los Angeles, offers psychotherapy services specialising in LGBTQIA+-affirming therapy, trauma, and queer perimenopause/menopause. The website provides insights into the unique challenges faced by queer individuals during perimenopause, including gender dysphoria and isolation. It also discusses the impact of perimenopause on queer relationships and offers therapeutic support tailored to these experiences.</w:t>
      </w:r>
      <w:r/>
    </w:p>
    <w:p>
      <w:pPr>
        <w:pStyle w:val="ListNumber"/>
        <w:spacing w:line="240" w:lineRule="auto"/>
        <w:ind w:left="720"/>
      </w:pPr>
      <w:r/>
      <w:hyperlink r:id="rId14">
        <w:r>
          <w:rPr>
            <w:color w:val="0000EE"/>
            <w:u w:val="single"/>
          </w:rPr>
          <w:t>https://www.out.com/health/what-is-perimenopause-lesbian-trans</w:t>
        </w:r>
      </w:hyperlink>
      <w:r>
        <w:t xml:space="preserve"> - This article from Out.com provides information on perimenopause, focusing on how it affects lesbian and transgender individuals. It discusses symptoms such as hot flashes, mood changes, and sleep disturbances, and offers advice on managing these changes. The piece also addresses the importance of open communication with partners and healthcare providers to navigate perimenopause effectively within queer relationships.</w:t>
      </w:r>
      <w:r/>
    </w:p>
    <w:p>
      <w:pPr>
        <w:pStyle w:val="ListNumber"/>
        <w:spacing w:line="240" w:lineRule="auto"/>
        <w:ind w:left="720"/>
      </w:pPr>
      <w:r/>
      <w:hyperlink r:id="rId15">
        <w:r>
          <w:rPr>
            <w:color w:val="0000EE"/>
            <w:u w:val="single"/>
          </w:rPr>
          <w:t>https://queerdoc.com/queer-trans-gender-diverse-perimenopause-menopause/</w:t>
        </w:r>
      </w:hyperlink>
      <w:r>
        <w:t xml:space="preserve"> - QueerDoc's article explores how perimenopause and menopause are experienced by queer, transgender, nonbinary, and gender-diverse individuals. It discusses the unique challenges faced by these communities, including the impact of hormone therapy and the need for inclusive healthcare resources. The piece also offers guidance on navigating gender norms and finding supportive care during this transitional period.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kathy-rowe-guthrie-perimenopause-essay" TargetMode="External"/><Relationship Id="rId10" Type="http://schemas.openxmlformats.org/officeDocument/2006/relationships/hyperlink" Target="https://www.essentiahealth.org/about/essentia-health-newsroom/obgyn-how-to-talk-with-your-partner-about-perimenopause" TargetMode="External"/><Relationship Id="rId11" Type="http://schemas.openxmlformats.org/officeDocument/2006/relationships/hyperlink" Target="https://themenopausecharity.org/information-and-support/conversations-about-menopause/relationships-and-sex/" TargetMode="External"/><Relationship Id="rId12" Type="http://schemas.openxmlformats.org/officeDocument/2006/relationships/hyperlink" Target="https://www.bergeseen.com/our-blog/perimenopause-and-relationships" TargetMode="External"/><Relationship Id="rId13" Type="http://schemas.openxmlformats.org/officeDocument/2006/relationships/hyperlink" Target="https://www.jenriverstherapy.com/services" TargetMode="External"/><Relationship Id="rId14" Type="http://schemas.openxmlformats.org/officeDocument/2006/relationships/hyperlink" Target="https://www.out.com/health/what-is-perimenopause-lesbian-trans" TargetMode="External"/><Relationship Id="rId15" Type="http://schemas.openxmlformats.org/officeDocument/2006/relationships/hyperlink" Target="https://queerdoc.com/queer-trans-gender-diverse-perimenopause-menopa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