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Philly Fringe Shows for LGBTQ+ Audiences This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packing calendars: the Philadelphia Fringe Festival returns Sept. 8–27 with more than 300 performances citywide, and a lively slate of queer work that ranges from intimate, up‑close pieces to loud, communal tailgates. Here’s a guide to the standout LGBTQ+ shows and experiences to put on your list.</w:t>
      </w:r>
      <w:r/>
    </w:p>
    <w:p>
      <w:r/>
      <w:r>
        <w:t>Essential Takeaways</w:t>
      </w:r>
      <w:r/>
      <w:r/>
    </w:p>
    <w:p>
      <w:pPr>
        <w:pStyle w:val="ListBullet"/>
        <w:spacing w:line="240" w:lineRule="auto"/>
        <w:ind w:left="720"/>
      </w:pPr>
      <w:r/>
      <w:r>
        <w:rPr>
          <w:b/>
        </w:rPr>
        <w:t>Big birthday, big slate:</w:t>
      </w:r>
      <w:r>
        <w:t xml:space="preserve"> FringeArts marks a 30th anniversary with 300+ productions, including a vibrant queer strand.</w:t>
      </w:r>
      <w:r/>
    </w:p>
    <w:p>
      <w:pPr>
        <w:pStyle w:val="ListBullet"/>
        <w:spacing w:line="240" w:lineRule="auto"/>
        <w:ind w:left="720"/>
      </w:pPr>
      <w:r/>
      <w:r>
        <w:rPr>
          <w:b/>
        </w:rPr>
        <w:t>Range of formats:</w:t>
      </w:r>
      <w:r>
        <w:t xml:space="preserve"> Expect solo performance, interactive installations, film, drag, circus and community events.</w:t>
      </w:r>
      <w:r/>
    </w:p>
    <w:p>
      <w:pPr>
        <w:pStyle w:val="ListBullet"/>
        <w:spacing w:line="240" w:lineRule="auto"/>
        <w:ind w:left="720"/>
      </w:pPr>
      <w:r/>
      <w:r>
        <w:rPr>
          <w:b/>
        </w:rPr>
        <w:t>Intimate and intense:</w:t>
      </w:r>
      <w:r>
        <w:t xml:space="preserve"> Several shows seat tiny audiences and deal with explicit sexual or traumatic themes; check age and content warnings.</w:t>
      </w:r>
      <w:r/>
    </w:p>
    <w:p>
      <w:pPr>
        <w:pStyle w:val="ListBullet"/>
        <w:spacing w:line="240" w:lineRule="auto"/>
        <w:ind w:left="720"/>
      </w:pPr>
      <w:r/>
      <w:r>
        <w:rPr>
          <w:b/>
        </w:rPr>
        <w:t>Community-first vibes:</w:t>
      </w:r>
      <w:r>
        <w:t xml:space="preserve"> Events like queer tailgates and local drag nights mix nostalgia, reclamation and celebration.</w:t>
      </w:r>
      <w:r/>
    </w:p>
    <w:p>
      <w:pPr>
        <w:pStyle w:val="ListBullet"/>
        <w:spacing w:line="240" w:lineRule="auto"/>
        <w:ind w:left="720"/>
      </w:pPr>
      <w:r/>
      <w:r>
        <w:rPr>
          <w:b/>
        </w:rPr>
        <w:t>Easy logistics:</w:t>
      </w:r>
      <w:r>
        <w:t xml:space="preserve"> Most events run at neighbourhood venues; timed entry and limited seating mean book ahead.</w:t>
      </w:r>
      <w:r/>
      <w:r/>
    </w:p>
    <w:p>
      <w:pPr>
        <w:pStyle w:val="Heading2"/>
      </w:pPr>
      <w:r>
        <w:t>A headline solo about clay, migration and intimacy</w:t>
      </w:r>
      <w:r/>
    </w:p>
    <w:p>
      <w:r/>
      <w:r>
        <w:t>“Bad Clay,” a solo from queer Filipinx artist Justin Jain, uses the tactile, earthy feel of ceramics to talk about migration, labour and belonging. The performance blends live claywork, movement and poetry, and you’ll see the artist literally shaping material onstage , it’s tactile, quiet and oddly moving. Fringe programming often foregrounds personal narratives like this, and “Bad Clay” feels of‑the‑moment: it turns a craft’s politics into an urgent body story. If you’re picking shows by mood, this is for those who want reflective, sensory theatre; grab a seat early, as the Asian Arts Initiative space is intimate.</w:t>
      </w:r>
      <w:r/>
    </w:p>
    <w:p>
      <w:pPr>
        <w:pStyle w:val="Heading2"/>
      </w:pPr>
      <w:r>
        <w:t>A museum‑like cabaret: wear sensible shoes for the Hairport</w:t>
      </w:r>
      <w:r/>
    </w:p>
    <w:p>
      <w:r/>
      <w:r>
        <w:t>The Bearded Ladies Cabaret are sending decades of props, costumes and accumulated queer ephemera through a multi‑room installation called “Priority Hoarding: A Retrospectacle.” Think of it as an airport for memory , an intentionally messy, funny and tender walk‑through that lasts about an hour. It’s timed entry in groups of six, so plan for queues and a 60–75 minute commitment. For anyone who loves immersive work and costume archaeology, this is a delightful way to see a company’s history repurposed as community ritual.</w:t>
      </w:r>
      <w:r/>
    </w:p>
    <w:p>
      <w:pPr>
        <w:pStyle w:val="Heading2"/>
      </w:pPr>
      <w:r>
        <w:t>Nostalgia with an edge: a tabletop that’s not for kids</w:t>
      </w:r>
      <w:r/>
    </w:p>
    <w:p>
      <w:r/>
      <w:r>
        <w:t>Thomas Choinacky’s “My Allowance” is a ’90s toy story turned adult confessional, complete with Beanie Babies, VHSs and sex toys on a shared tabletop for just ten audience members. It’s tactile, slightly awkward in a good way, and clearly meant for grown‑ups , expect frank language and themes including BDSM and mental health. If you crave intimacy and retro kitsch with a queer spin, this tiny format delivers a big emotional payoff; check the 18+ advisory before booking.</w:t>
      </w:r>
      <w:r/>
    </w:p>
    <w:p>
      <w:pPr>
        <w:pStyle w:val="Heading2"/>
      </w:pPr>
      <w:r>
        <w:t>Circus, myth and reclamation , big moves on a small stage</w:t>
      </w:r>
      <w:r/>
    </w:p>
    <w:p>
      <w:r/>
      <w:r>
        <w:t>“Freedom For A Night” blends aerial performance, spoken word and song to retell the stories of Greek myth’s so‑called dangerous women. It’s a queer, feminist reclaiming that asks who decides which figures are monsters and which are heroes. There’s a theatrical sweep to the stunt work and a tenderness to the storytelling, so it’s a good pick if you want spectacle with an intellectual bite. One‑night runs like this are festival treats , show up early for the best vantage.</w:t>
      </w:r>
      <w:r/>
    </w:p>
    <w:p>
      <w:pPr>
        <w:pStyle w:val="Heading2"/>
      </w:pPr>
      <w:r>
        <w:t>Satire, sitcom and queer family reimaginings</w:t>
      </w:r>
      <w:r/>
    </w:p>
    <w:p>
      <w:r/>
      <w:r>
        <w:t>“Situational Beaver” takes a 1950s sitcom premise and twists it into an absurd, queer comedy about a young boy exploring identity within a heteronormative family. It’s brash, occasionally shocking and designed for adults; content notes include nudity and violent themes. For viewers who enjoy subversive humour and sharp pastiche, it’s a playful way to interrogate how family narratives shape sexuality. Local listings flag it for mature audiences, so heed the warnings.</w:t>
      </w:r>
      <w:r/>
    </w:p>
    <w:p>
      <w:pPr>
        <w:pStyle w:val="Heading2"/>
      </w:pPr>
      <w:r>
        <w:t>Film, portraits and drag from Lancaster’s queer scene</w:t>
      </w:r>
      <w:r/>
    </w:p>
    <w:p>
      <w:r/>
      <w:r>
        <w:t>“Amish Country Queer: A Night of Film, Art &amp; Drag” packages a short documentary about Lancaster’s queer nightlife with a portrait series by trans artist Brady Pappas and a drag set by Angel Hour. It’s a concentrated celebration of regional queer culture, rich in colour and community pride. For those who like a mixed bill , film, visual art and live performance , this event is a cosy, affirming snapshot of a smaller scene that deserves wider attention.</w:t>
      </w:r>
      <w:r/>
    </w:p>
    <w:p>
      <w:pPr>
        <w:pStyle w:val="Heading2"/>
      </w:pPr>
      <w:r>
        <w:t>Reclaiming gym class: a queer SPORTS! day out</w:t>
      </w:r>
      <w:r/>
    </w:p>
    <w:p>
      <w:r/>
      <w:r>
        <w:t>If you need something social and silly, “SPORTS!” at uCity Square turns the trauma and joy of school PE into a queer festival day with a free pre‑show tailgate, cornhole, a staged sports performance and a film screening. It’s deliberately communal and high‑energy, perfect for friends who want to make a day of it. Bring sunscreen, sneakers and a competitive streak; organisers hope to turn awkward memories into collective, cathartic fun.</w:t>
      </w:r>
      <w:r/>
    </w:p>
    <w:p>
      <w:pPr>
        <w:pStyle w:val="Heading2"/>
      </w:pPr>
      <w:r>
        <w:t>How to pick the right Fringe queer shows for you</w:t>
      </w:r>
      <w:r/>
    </w:p>
    <w:p>
      <w:r/>
      <w:r>
        <w:t>Start by checking run times, venue size and content notes on phillyfringe.org; many shows are intimate and have limited capacities. Mix formats , book one solo, one immersive piece and one communal event , to get a sense of the festival’s breadth. And remember: many works are explicit by design, so read advisories if you’re sensitive to sexual content or violence. Finally, plan travel between neighbourhoods; Fringe is delightfully scattered and you’ll want time to linger over coffee or a post‑show chat.</w:t>
      </w:r>
      <w:r/>
    </w:p>
    <w:p>
      <w:r/>
      <w:r>
        <w:t>It’s a small change that can make every Fringe night feel like an intentional, queer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[7]</w:t>
        </w:r>
      </w:hyperlink>
      <w:r>
        <w:t xml:space="preserve">- Paragraph 7: </w:t>
      </w:r>
      <w:hyperlink r:id="rId9">
        <w:r>
          <w:rPr>
            <w:color w:val="0000EE"/>
            <w:u w:val="single"/>
          </w:rPr>
          <w:t>[1]</w:t>
        </w:r>
      </w:hyperlink>
      <w:r>
        <w:t xml:space="preserve">, </w:t>
      </w:r>
      <w:hyperlink r:id="rId15">
        <w:r>
          <w:rPr>
            <w:color w:val="0000EE"/>
            <w:u w:val="single"/>
          </w:rPr>
          <w:t>[5]</w:t>
        </w:r>
      </w:hyperlink>
      <w:r>
        <w:t xml:space="preserve">- Paragraph 8: </w:t>
      </w:r>
      <w:hyperlink r:id="rId11">
        <w:r>
          <w:rPr>
            <w:color w:val="0000EE"/>
            <w:u w:val="single"/>
          </w:rPr>
          <w:t>[3]</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https://epgn.com/2026/08/25/philadelphia-fringe-festival-2026/</w:t>
        </w:r>
      </w:hyperlink>
      <w:r>
        <w:t xml:space="preserve"> - Please view link - unable to able to access data</w:t>
      </w:r>
      <w:r/>
    </w:p>
    <w:p>
      <w:pPr>
        <w:pStyle w:val="ListNumber"/>
        <w:spacing w:line="240" w:lineRule="auto"/>
        <w:ind w:left="720"/>
      </w:pPr>
      <w:r/>
      <w:hyperlink r:id="rId12">
        <w:r>
          <w:rPr>
            <w:color w:val="0000EE"/>
            <w:u w:val="single"/>
          </w:rPr>
          <w:t>https://phillyfringe.org/events/the-light-between/</w:t>
        </w:r>
      </w:hyperlink>
      <w:r>
        <w:t xml:space="preserve"> - 'The Light Between' is a queer cabaret performance by PJ Casbar and Tom McCormack, blending original songs, reimagined pop and Broadway hits, live piano, theatrical storytelling, and audience interaction. Scheduled for September 18 and 19, 2026, at the Biello Martin Studio in Philadelphia's Old City, the show explores themes of identity, vulnerability, and transformation. Tickets are available for $25. (</w:t>
      </w:r>
      <w:hyperlink r:id="rId16">
        <w:r>
          <w:rPr>
            <w:color w:val="0000EE"/>
            <w:u w:val="single"/>
          </w:rPr>
          <w:t>phillyfringe.org</w:t>
        </w:r>
      </w:hyperlink>
      <w:r>
        <w:t>)</w:t>
      </w:r>
      <w:r/>
    </w:p>
    <w:p>
      <w:pPr>
        <w:pStyle w:val="ListNumber"/>
        <w:spacing w:line="240" w:lineRule="auto"/>
        <w:ind w:left="720"/>
      </w:pPr>
      <w:r/>
      <w:hyperlink r:id="rId11">
        <w:r>
          <w:rPr>
            <w:color w:val="0000EE"/>
            <w:u w:val="single"/>
          </w:rPr>
          <w:t>https://phillyfringe.org/explore-the-festival/</w:t>
        </w:r>
      </w:hyperlink>
      <w:r>
        <w:t xml:space="preserve"> - The 2026 Philadelphia Fringe Festival, running from September 8 to 27, features over 370 shows across more than 100 venues in the city. The festival offers a diverse range of performances, including immersive theater, dance, experimental theater, and clown shows. Tickets are currently on sale. (</w:t>
      </w:r>
      <w:hyperlink r:id="rId17">
        <w:r>
          <w:rPr>
            <w:color w:val="0000EE"/>
            <w:u w:val="single"/>
          </w:rPr>
          <w:t>phillyfringe.org</w:t>
        </w:r>
      </w:hyperlink>
      <w:r>
        <w:t>)</w:t>
      </w:r>
      <w:r/>
    </w:p>
    <w:p>
      <w:pPr>
        <w:pStyle w:val="ListNumber"/>
        <w:spacing w:line="240" w:lineRule="auto"/>
        <w:ind w:left="720"/>
      </w:pPr>
      <w:r/>
      <w:hyperlink r:id="rId10">
        <w:r>
          <w:rPr>
            <w:color w:val="0000EE"/>
            <w:u w:val="single"/>
          </w:rPr>
          <w:t>https://www.inquirer.com/arts/theater/philadelphia-fringe-festival-2026-guide-shows-tickets-20260715.html</w:t>
        </w:r>
      </w:hyperlink>
      <w:r>
        <w:t xml:space="preserve"> - The Philadelphia Fringe Festival celebrates its 30th anniversary this fall with a month of experimental, genre-blending, and provocative theater hosted all over Philadelphia. Running from September 8 to 27, the festival will feature more than 338 productions spotlighting groundbreaking local and international talent, including a play about infectious disease scientist Anthony Fauci and AIDS activist Larry Kramer, an absurdist clown show, and a multimedia music experience inside the Franklin Institute’s planetarium. (</w:t>
      </w:r>
      <w:hyperlink r:id="rId18">
        <w:r>
          <w:rPr>
            <w:color w:val="0000EE"/>
            <w:u w:val="single"/>
          </w:rPr>
          <w:t>inquirer.com</w:t>
        </w:r>
      </w:hyperlink>
      <w:r>
        <w:t>)</w:t>
      </w:r>
      <w:r/>
    </w:p>
    <w:p>
      <w:pPr>
        <w:pStyle w:val="ListNumber"/>
        <w:spacing w:line="240" w:lineRule="auto"/>
        <w:ind w:left="720"/>
      </w:pPr>
      <w:r/>
      <w:hyperlink r:id="rId15">
        <w:r>
          <w:rPr>
            <w:color w:val="0000EE"/>
            <w:u w:val="single"/>
          </w:rPr>
          <w:t>https://www.broadwayworld.com/philadelphia/article/CANNONBALL-FESTIVAL-to-Feature-100-Artists-Across-5-Stages-at-Philadelphia-Fringe-20260715</w:t>
        </w:r>
      </w:hyperlink>
      <w:r>
        <w:t xml:space="preserve"> - Nearly one-third of the 2026 Philadelphia Fringe Festival is coming to life at Cannonball Festival this September, as more than 100 artists present bold new work across five stages in a nonstop celebration of fearless live performance. Celebrating its sixth year, Cannonball is the largest hub of the Philadelphia Fringe Festival, championing a revolutionary artist-led model that prioritizes equity, experimentation, and community connection. (</w:t>
      </w:r>
      <w:hyperlink r:id="rId19">
        <w:r>
          <w:rPr>
            <w:color w:val="0000EE"/>
            <w:u w:val="single"/>
          </w:rPr>
          <w:t>broadwayworld.com</w:t>
        </w:r>
      </w:hyperlink>
      <w:r>
        <w:t>)</w:t>
      </w:r>
      <w:r/>
    </w:p>
    <w:p>
      <w:pPr>
        <w:pStyle w:val="ListNumber"/>
        <w:spacing w:line="240" w:lineRule="auto"/>
        <w:ind w:left="720"/>
      </w:pPr>
      <w:r/>
      <w:hyperlink r:id="rId13">
        <w:r>
          <w:rPr>
            <w:color w:val="0000EE"/>
            <w:u w:val="single"/>
          </w:rPr>
          <w:t>https://phillyfringe.org/events/ass2mouth/</w:t>
        </w:r>
      </w:hyperlink>
      <w:r>
        <w:t xml:space="preserve"> - 'ASS2MOUTH' is a performance by ON THE ROCKS, a production company focused on bold queer theatre. The show is scheduled for September 10, 13, and 20, 2026, at the Asian Arts Initiative Project Space in Philadelphia. Tickets are available for $25, with pay-what-you-can options starting at $5. (</w:t>
      </w:r>
      <w:hyperlink r:id="rId20">
        <w:r>
          <w:rPr>
            <w:color w:val="0000EE"/>
            <w:u w:val="single"/>
          </w:rPr>
          <w:t>phillyfringe.org</w:t>
        </w:r>
      </w:hyperlink>
      <w:r>
        <w:t>)</w:t>
      </w:r>
      <w:r/>
    </w:p>
    <w:p>
      <w:pPr>
        <w:pStyle w:val="ListNumber"/>
        <w:spacing w:line="240" w:lineRule="auto"/>
        <w:ind w:left="720"/>
      </w:pPr>
      <w:r/>
      <w:hyperlink r:id="rId14">
        <w:r>
          <w:rPr>
            <w:color w:val="0000EE"/>
            <w:u w:val="single"/>
          </w:rPr>
          <w:t>https://phillygaycalendar.com/events/situational-beaver/</w:t>
        </w:r>
      </w:hyperlink>
      <w:r>
        <w:t xml:space="preserve"> - 'Situational Beaver' is a new live comedy created by Jake Symbol, Lea Devon Sorrentino, and Chip Sinton, premiering as part of the 2026 Philadelphia Fringe Festival. Inspired by the visual style, social rules, and moral lessons of the 1950s sitcom 'Leave It to Beaver,' the show reimagines the wholesome nuclear family through a queer and absurdist lens. Performances are scheduled for September 20 and 23, 2026, at Vox Populi in Philadelphia. Tickets are available for $20 or pay-what-you-can options starting at $10. (</w:t>
      </w:r>
      <w:hyperlink r:id="rId21">
        <w:r>
          <w:rPr>
            <w:color w:val="0000EE"/>
            <w:u w:val="single"/>
          </w:rPr>
          <w:t>phillygaycalendar.com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25/philadelphia-fringe-festival-2026/" TargetMode="External"/><Relationship Id="rId10" Type="http://schemas.openxmlformats.org/officeDocument/2006/relationships/hyperlink" Target="https://www.inquirer.com/arts/theater/philadelphia-fringe-festival-2026-guide-shows-tickets-20260715.html" TargetMode="External"/><Relationship Id="rId11" Type="http://schemas.openxmlformats.org/officeDocument/2006/relationships/hyperlink" Target="https://phillyfringe.org/explore-the-festival/" TargetMode="External"/><Relationship Id="rId12" Type="http://schemas.openxmlformats.org/officeDocument/2006/relationships/hyperlink" Target="https://phillyfringe.org/events/the-light-between/" TargetMode="External"/><Relationship Id="rId13" Type="http://schemas.openxmlformats.org/officeDocument/2006/relationships/hyperlink" Target="https://phillyfringe.org/events/ass2mouth/" TargetMode="External"/><Relationship Id="rId14" Type="http://schemas.openxmlformats.org/officeDocument/2006/relationships/hyperlink" Target="https://phillygaycalendar.com/events/situational-beaver/" TargetMode="External"/><Relationship Id="rId15" Type="http://schemas.openxmlformats.org/officeDocument/2006/relationships/hyperlink" Target="https://www.broadwayworld.com/philadelphia/article/CANNONBALL-FESTIVAL-to-Feature-100-Artists-Across-5-Stages-at-Philadelphia-Fringe-20260715" TargetMode="External"/><Relationship Id="rId16" Type="http://schemas.openxmlformats.org/officeDocument/2006/relationships/hyperlink" Target="https://phillyfringe.org/events/the-light-between/?utm_source=openai" TargetMode="External"/><Relationship Id="rId17" Type="http://schemas.openxmlformats.org/officeDocument/2006/relationships/hyperlink" Target="https://phillyfringe.org/explore-the-festival/?utm_source=openai" TargetMode="External"/><Relationship Id="rId18" Type="http://schemas.openxmlformats.org/officeDocument/2006/relationships/hyperlink" Target="https://www.inquirer.com/arts/theater/philadelphia-fringe-festival-2026-guide-shows-tickets-20260715.html?utm_source=openai" TargetMode="External"/><Relationship Id="rId19" Type="http://schemas.openxmlformats.org/officeDocument/2006/relationships/hyperlink" Target="https://www.broadwayworld.com/philadelphia/article/CANNONBALL-FESTIVAL-to-Feature-100-Artists-Across-5-Stages-at-Philadelphia-Fringe-20260715?utm_source=openai" TargetMode="External"/><Relationship Id="rId20" Type="http://schemas.openxmlformats.org/officeDocument/2006/relationships/hyperlink" Target="https://phillyfringe.org/events/ass2mouth/?utm_source=openai" TargetMode="External"/><Relationship Id="rId21" Type="http://schemas.openxmlformats.org/officeDocument/2006/relationships/hyperlink" Target="https://phillygaycalendar.com/events/situational-beav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