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LGBTQ+ Resources: How GayTucson.com Built a Virtual Community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students and newcomers are turning to GayTucson.com to see what life in Tucson actually feels like , a free, community-led hub that grew from ten hand-coded pages into a living archive, helping more than 60,000 people a year find welcoming businesses, events and support.</w:t>
      </w:r>
      <w:r/>
    </w:p>
    <w:p>
      <w:r/>
      <w:r>
        <w:t>Essential Takeaways</w:t>
      </w:r>
      <w:r/>
      <w:r/>
    </w:p>
    <w:p>
      <w:pPr>
        <w:pStyle w:val="ListBullet"/>
        <w:spacing w:line="240" w:lineRule="auto"/>
        <w:ind w:left="720"/>
      </w:pPr>
      <w:r/>
      <w:r>
        <w:rPr>
          <w:b/>
        </w:rPr>
        <w:t>Founding moment:</w:t>
      </w:r>
      <w:r>
        <w:t xml:space="preserve"> GayTucson.com began in 2006 after a frightened couple called about moving to Tucson and couldn’t find local LGBTQ+ information.</w:t>
      </w:r>
      <w:r/>
    </w:p>
    <w:p>
      <w:pPr>
        <w:pStyle w:val="ListBullet"/>
        <w:spacing w:line="240" w:lineRule="auto"/>
        <w:ind w:left="720"/>
      </w:pPr>
      <w:r/>
      <w:r>
        <w:rPr>
          <w:b/>
        </w:rPr>
        <w:t>Homegrown effort:</w:t>
      </w:r>
      <w:r>
        <w:t xml:space="preserve"> The site started as ten HTML pages the founder taught himself to build and has stayed free for businesses and events to list.</w:t>
      </w:r>
      <w:r/>
    </w:p>
    <w:p>
      <w:pPr>
        <w:pStyle w:val="ListBullet"/>
        <w:spacing w:line="240" w:lineRule="auto"/>
        <w:ind w:left="720"/>
      </w:pPr>
      <w:r/>
      <w:r>
        <w:rPr>
          <w:b/>
        </w:rPr>
        <w:t>Community centre online:</w:t>
      </w:r>
      <w:r>
        <w:t xml:space="preserve"> Pima County Public Library recognises the site as a “virtual gay community centre,” reflecting its role in connection and history.</w:t>
      </w:r>
      <w:r/>
    </w:p>
    <w:p>
      <w:pPr>
        <w:pStyle w:val="ListBullet"/>
        <w:spacing w:line="240" w:lineRule="auto"/>
        <w:ind w:left="720"/>
      </w:pPr>
      <w:r/>
      <w:r>
        <w:rPr>
          <w:b/>
        </w:rPr>
        <w:t>Audience and reach:</w:t>
      </w:r>
      <w:r>
        <w:t xml:space="preserve"> Today the resource attracts over 60,000 users a year and preserves hundreds of local stories and listings.</w:t>
      </w:r>
      <w:r/>
    </w:p>
    <w:p>
      <w:pPr>
        <w:pStyle w:val="ListBullet"/>
        <w:spacing w:line="240" w:lineRule="auto"/>
        <w:ind w:left="720"/>
      </w:pPr>
      <w:r/>
      <w:r>
        <w:rPr>
          <w:b/>
        </w:rPr>
        <w:t>Practical access:</w:t>
      </w:r>
      <w:r>
        <w:t xml:space="preserve"> Businesses and community groups can submit listings or events at no charge to keep the directory current.</w:t>
      </w:r>
      <w:r/>
      <w:r/>
    </w:p>
    <w:p>
      <w:pPr>
        <w:pStyle w:val="Heading2"/>
      </w:pPr>
      <w:r>
        <w:t>Why one phone call changed everything</w:t>
      </w:r>
      <w:r/>
    </w:p>
    <w:p>
      <w:r/>
      <w:r>
        <w:t>A single phone call , a man trembling with fear about relocating , is the story’s human heart, and it’s what pushed the founder to act. He didn’t like the image of Tucson the couple were finding online, and he wanted to show the Tucson he knew: colourful, lived-in and welcoming. That emotional start explains why the site feels personal, not corporate, even now.</w:t>
      </w:r>
      <w:r/>
    </w:p>
    <w:p>
      <w:r/>
      <w:r>
        <w:t>Back then the web looked very different. There were fewer local guides and almost no LGBTQ+-specific city resources, so people made judgments from broad, often misleading headlines about the whole state. Building GayTucson.com started as a practical remedy: make Tucson visible to someone who might otherwise be scared.</w:t>
      </w:r>
      <w:r/>
    </w:p>
    <w:p>
      <w:pPr>
        <w:pStyle w:val="Heading2"/>
      </w:pPr>
      <w:r>
        <w:t>From ten pages to a living archive</w:t>
      </w:r>
      <w:r/>
    </w:p>
    <w:p>
      <w:r/>
      <w:r>
        <w:t>The original plan was modest , ten pages listing LGBTQ+-friendly businesses and organisations , but the community had other ideas. Every listing prompted another question or tip, and the site expanded into nightlife, health, faith, history and events. Over the years it’s accumulated profiles, announcements and resources that now act as a form of local memory.</w:t>
      </w:r>
      <w:r/>
    </w:p>
    <w:p>
      <w:r/>
      <w:r>
        <w:t>That archival role matters because places close and people move on. The site records stories of old bars, first dates and community milestones, which is how digital preservation can protect everyday history that might otherwise vanish.</w:t>
      </w:r>
      <w:r/>
    </w:p>
    <w:p>
      <w:pPr>
        <w:pStyle w:val="Heading2"/>
      </w:pPr>
      <w:r>
        <w:t>A virtual community centre recognised locally</w:t>
      </w:r>
      <w:r/>
    </w:p>
    <w:p>
      <w:r/>
      <w:r>
        <w:t>Pima County Public Library has called GayTucson.com a “virtual gay community center,” and that label fits. The site connects people to services and one another, and it’s been noted by Visit Tucson and the University of Arizona as a community resource. Those endorsements underline how a grassroots project can become an institutional reference point without losing its local character.</w:t>
      </w:r>
      <w:r/>
    </w:p>
    <w:p>
      <w:r/>
      <w:r>
        <w:t>If you’re looking for practical help , from healthcare contacts to affirming faith communities , the library’s own LGBTQ+ resources complement the site, making it easier to find services across Tucson.</w:t>
      </w:r>
      <w:r/>
    </w:p>
    <w:p>
      <w:pPr>
        <w:pStyle w:val="Heading2"/>
      </w:pPr>
      <w:r>
        <w:t>Free, community-led listings keep it honest</w:t>
      </w:r>
      <w:r/>
    </w:p>
    <w:p>
      <w:r/>
      <w:r>
        <w:t>One striking choice from day one was to keep business and event submissions free. That means visibility on GayTucson.com isn’t determined by advertising budgets, it’s determined by relevance to the community. For locals and visitors that’s a relief: it’s a directory meant to be useful rather than transactional.</w:t>
      </w:r>
      <w:r/>
    </w:p>
    <w:p>
      <w:r/>
      <w:r>
        <w:t>If you run a queer-owned or queer-friendly business in Tucson, or organise community events, submit your details. It’s a simple, low-cost way to reach people who are actively looking for welcoming places and services.</w:t>
      </w:r>
      <w:r/>
    </w:p>
    <w:p>
      <w:pPr>
        <w:pStyle w:val="Heading2"/>
      </w:pPr>
      <w:r>
        <w:t>Why it still matters today</w:t>
      </w:r>
      <w:r/>
    </w:p>
    <w:p>
      <w:r/>
      <w:r>
        <w:t>Numbers only tell part of the story: analytics show visits and page views, but they can’t measure relief, new friendships or the courage a single listing can provide to someone deciding whether Tucson could be home. That unmeasurable impact , someone not being afraid to move, or finding a first friend , is why the site endures.</w:t>
      </w:r>
      <w:r/>
    </w:p>
    <w:p>
      <w:r/>
      <w:r>
        <w:t>The internet has changed, but the need for trusted, local LGBTQ+ information hasn’t. GayTucson.com keeps evolving while staying true to its original purpose: to show people the Tucson that residents know and love.</w:t>
      </w:r>
      <w:r/>
    </w:p>
    <w:p>
      <w:r/>
      <w:r>
        <w:t>It's a small change that can make every move or visit feel safer and more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2">
        <w:r>
          <w:rPr>
            <w:color w:val="0000EE"/>
            <w:u w:val="single"/>
          </w:rPr>
          <w:t>[3]</w:t>
        </w:r>
      </w:hyperlink>
      <w:r>
        <w:t xml:space="preserve">- Paragraph 5: </w:t>
      </w:r>
      <w:hyperlink r:id="rId15">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https://gaytucson.com/20-years-of-gaytucson/</w:t>
        </w:r>
      </w:hyperlink>
      <w:r>
        <w:t xml:space="preserve"> - Please view link - unable to able to access data</w:t>
      </w:r>
      <w:r/>
    </w:p>
    <w:p>
      <w:pPr>
        <w:pStyle w:val="ListNumber"/>
        <w:spacing w:line="240" w:lineRule="auto"/>
        <w:ind w:left="720"/>
      </w:pPr>
      <w:r/>
      <w:hyperlink r:id="rId10">
        <w:r>
          <w:rPr>
            <w:color w:val="0000EE"/>
            <w:u w:val="single"/>
          </w:rPr>
          <w:t>https://www.library.pima.gov/content/lgbtq-community-resources/</w:t>
        </w:r>
      </w:hyperlink>
      <w:r>
        <w:t xml:space="preserve"> - The Pima County Public Library offers a comprehensive list of LGBTQIA+ community resources in Tucson, Arizona. This includes information on local events, organizations, and support services tailored for the LGBTQIA+ community. Notably, GayTucson.com is highlighted as a virtual gay community center, providing details on bars, retail, dining, events, and more. The library's LGBTQIA+ Services Committee, established in 1997, is dedicated to creating a welcoming environment for all patrons, reflecting the library's commitment to diversity and inclusion.</w:t>
      </w:r>
      <w:r/>
    </w:p>
    <w:p>
      <w:pPr>
        <w:pStyle w:val="ListNumber"/>
        <w:spacing w:line="240" w:lineRule="auto"/>
        <w:ind w:left="720"/>
      </w:pPr>
      <w:r/>
      <w:hyperlink r:id="rId12">
        <w:r>
          <w:rPr>
            <w:color w:val="0000EE"/>
            <w:u w:val="single"/>
          </w:rPr>
          <w:t>https://www.library.pima.gov/communityresources/community-resources-lgbtqia/</w:t>
        </w:r>
      </w:hyperlink>
      <w:r>
        <w:t xml:space="preserve"> - This page from the Pima County Public Library lists various LGBTQIA+ community resources available in Tucson, Arizona. It features organizations such as Equality Arizona, which works to secure and protect the rights of LGBTQ individuals in the state, and Family Pride Initiative, offering support for LGBTQ+ youth and their mental health. The library's LGBTQIA+ Services Committee, now known as the Pride Committee, has been active since 1997, providing inclusive opportunities and support for the LGBTQIA+ community.</w:t>
      </w:r>
      <w:r/>
    </w:p>
    <w:p>
      <w:pPr>
        <w:pStyle w:val="ListNumber"/>
        <w:spacing w:line="240" w:lineRule="auto"/>
        <w:ind w:left="720"/>
      </w:pPr>
      <w:r/>
      <w:hyperlink r:id="rId13">
        <w:r>
          <w:rPr>
            <w:color w:val="0000EE"/>
            <w:u w:val="single"/>
          </w:rPr>
          <w:t>https://www.library.pima.gov/lgbt-services-committee/</w:t>
        </w:r>
      </w:hyperlink>
      <w:r>
        <w:t xml:space="preserve"> - The Pima County Public Library's Pride Committee, formerly known as the LGBTQIA+ Services Committee, has been dedicated to serving Tucson's LGBTQIA+ community since 1997. The committee focuses on expanding the library's collection with LGBTQIA+ materials, hosting events like author talks and book clubs, and participating in community activities such as PRIDE in the PARK and PRIDE On PARADE. Their mission is to create a welcoming and inclusive environment for all patrons, celebrating diversity and recognizing differences.</w:t>
      </w:r>
      <w:r/>
    </w:p>
    <w:p>
      <w:pPr>
        <w:pStyle w:val="ListNumber"/>
        <w:spacing w:line="240" w:lineRule="auto"/>
        <w:ind w:left="720"/>
      </w:pPr>
      <w:r/>
      <w:hyperlink r:id="rId14">
        <w:r>
          <w:rPr>
            <w:color w:val="0000EE"/>
            <w:u w:val="single"/>
          </w:rPr>
          <w:t>https://www.library.pima.gov/101-at-main/</w:t>
        </w:r>
      </w:hyperlink>
      <w:r>
        <w:t xml:space="preserve"> - The 101Space at the Joel D. Valdez Main Library in Tucson is dedicated to fostering a thriving youth community. It provides opportunities for young people to explore and develop their interests in collaboration with adult and peer mentors. The space emphasizes connected learning, making learning relevant to every teen through real-life experiences, and actively engages youth voice, demonstrating the library's commitment to supporting the younger LGBTQIA+ community.</w:t>
      </w:r>
      <w:r/>
    </w:p>
    <w:p>
      <w:pPr>
        <w:pStyle w:val="ListNumber"/>
        <w:spacing w:line="240" w:lineRule="auto"/>
        <w:ind w:left="720"/>
      </w:pPr>
      <w:r/>
      <w:hyperlink r:id="rId15">
        <w:r>
          <w:rPr>
            <w:color w:val="0000EE"/>
            <w:u w:val="single"/>
          </w:rPr>
          <w:t>https://www.pima.gov/633/~/1391301441.css</w:t>
        </w:r>
      </w:hyperlink>
      <w:r>
        <w:t xml:space="preserve"> - The Pima County Public Library's mission is to transform lives by educating, inspiring, and connecting people. Their vision is to create an educated, connected community of readers, learners, doers, and dreamers. The library values education, excellence, freedom, diversity, innovation, community, and passion, striving to serve everyone and find strength in celebrating differences. This mission and vision guide their services and programs, including those for the LGBTQIA+ community.</w:t>
      </w:r>
      <w:r/>
    </w:p>
    <w:p>
      <w:pPr>
        <w:pStyle w:val="ListNumber"/>
        <w:spacing w:line="240" w:lineRule="auto"/>
        <w:ind w:left="720"/>
      </w:pPr>
      <w:r/>
      <w:hyperlink r:id="rId11">
        <w:r>
          <w:rPr>
            <w:color w:val="0000EE"/>
            <w:u w:val="single"/>
          </w:rPr>
          <w:t>https://en.wikipedia.org/wiki/Pima_County_Public_Library</w:t>
        </w:r>
      </w:hyperlink>
      <w:r>
        <w:t xml:space="preserve"> - The Pima County Public Library (PCPL) system serves Pima County, Arizona, with a main library and 26 branch libraries, as well as a bookmobile service. Established in 1867, the library system offers a variety of services for both children and adults, including storytimes, homework assistance, book clubs, computer classes, and author visits. The library is dedicated to creating an environment that fosters connected learning and actively engages youth voice, demonstrating its commitment to supporting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tucson.com/20-years-of-gaytucson/" TargetMode="External"/><Relationship Id="rId10" Type="http://schemas.openxmlformats.org/officeDocument/2006/relationships/hyperlink" Target="https://www.library.pima.gov/content/lgbtq-community-resources/" TargetMode="External"/><Relationship Id="rId11" Type="http://schemas.openxmlformats.org/officeDocument/2006/relationships/hyperlink" Target="https://en.wikipedia.org/wiki/Pima_County_Public_Library" TargetMode="External"/><Relationship Id="rId12" Type="http://schemas.openxmlformats.org/officeDocument/2006/relationships/hyperlink" Target="https://www.library.pima.gov/communityresources/community-resources-lgbtqia/" TargetMode="External"/><Relationship Id="rId13" Type="http://schemas.openxmlformats.org/officeDocument/2006/relationships/hyperlink" Target="https://www.library.pima.gov/lgbt-services-committee/" TargetMode="External"/><Relationship Id="rId14" Type="http://schemas.openxmlformats.org/officeDocument/2006/relationships/hyperlink" Target="https://www.library.pima.gov/101-at-main/" TargetMode="External"/><Relationship Id="rId15" Type="http://schemas.openxmlformats.org/officeDocument/2006/relationships/hyperlink" Target="https://www.pima.gov/633/~/1391301441.c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