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Pride Still Matters After the Berlin Attack — why Pride 2026 remains essential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Standing in the very place a perpetrator would strike, people in Berlin and across Europe found the answer was clear: Pride still matters. This piece looks at who was affected, how cities and organisers responded with tougher security, and why showing up , or choosing not to , is a valid, political choice that keeps queer lives visible and safer.</w:t>
      </w:r>
      <w:r/>
    </w:p>
    <w:p>
      <w:r/>
      <w:r>
        <w:t>Essential Takeaways</w:t>
      </w:r>
      <w:r/>
      <w:r/>
    </w:p>
    <w:p>
      <w:pPr>
        <w:pStyle w:val="ListBullet"/>
        <w:spacing w:line="240" w:lineRule="auto"/>
        <w:ind w:left="720"/>
      </w:pPr>
      <w:r/>
      <w:r>
        <w:rPr>
          <w:b/>
        </w:rPr>
        <w:t>Visible defiance:</w:t>
      </w:r>
      <w:r>
        <w:t xml:space="preserve"> Pride is a public act of existence, not just a party, and remains vital after violent attacks.</w:t>
      </w:r>
      <w:r/>
    </w:p>
    <w:p>
      <w:pPr>
        <w:pStyle w:val="ListBullet"/>
        <w:spacing w:line="240" w:lineRule="auto"/>
        <w:ind w:left="720"/>
      </w:pPr>
      <w:r/>
      <w:r>
        <w:rPr>
          <w:b/>
        </w:rPr>
        <w:t>Heightened security:</w:t>
      </w:r>
      <w:r>
        <w:t xml:space="preserve"> Cities and organisers have increased barriers and threat assessments to protect participants, with practical implications for events.</w:t>
      </w:r>
      <w:r/>
    </w:p>
    <w:p>
      <w:pPr>
        <w:pStyle w:val="ListBullet"/>
        <w:spacing w:line="240" w:lineRule="auto"/>
        <w:ind w:left="720"/>
      </w:pPr>
      <w:r/>
      <w:r>
        <w:rPr>
          <w:b/>
        </w:rPr>
        <w:t>Ally actions matter:</w:t>
      </w:r>
      <w:r>
        <w:t xml:space="preserve"> Showing up, speaking out against casual bigotry and supporting survivors are concrete ways to help.</w:t>
      </w:r>
      <w:r/>
    </w:p>
    <w:p>
      <w:pPr>
        <w:pStyle w:val="ListBullet"/>
        <w:spacing w:line="240" w:lineRule="auto"/>
        <w:ind w:left="720"/>
      </w:pPr>
      <w:r/>
      <w:r>
        <w:rPr>
          <w:b/>
        </w:rPr>
        <w:t>Personal choice respected:</w:t>
      </w:r>
      <w:r>
        <w:t xml:space="preserve"> Not attending can be the right call for some; safety and agency are priorities.</w:t>
      </w:r>
      <w:r/>
    </w:p>
    <w:p>
      <w:pPr>
        <w:pStyle w:val="ListBullet"/>
        <w:spacing w:line="240" w:lineRule="auto"/>
        <w:ind w:left="720"/>
      </w:pPr>
      <w:r/>
      <w:r>
        <w:rPr>
          <w:b/>
        </w:rPr>
        <w:t>Solidarity endures:</w:t>
      </w:r>
      <w:r>
        <w:t xml:space="preserve"> Public gatherings still offer emotional balm and hope to people not yet able to live openly.</w:t>
      </w:r>
      <w:r/>
      <w:r/>
    </w:p>
    <w:p>
      <w:pPr>
        <w:pStyle w:val="Heading2"/>
      </w:pPr>
      <w:r>
        <w:t>What the Berlin attack reminded us , Pride is more than celebration</w:t>
      </w:r>
      <w:r/>
    </w:p>
    <w:p>
      <w:r/>
      <w:r>
        <w:t>The image of people standing where a car later struck a crowd is chilling and vivid, and it’s the sort of detail that sticks with you. According to reporting across outlets, the attack on Berlin Pride shocked organisers and attendees and reignited a debate many had tried to retire: do we still need Pride? The short answer, lived by those who were there and the wider queer community, is yes. Pride isn’t merely balloons and DJs; it’s a political tradition born of danger and resistance, and that history matters when violence tries to erase public queer life.</w:t>
      </w:r>
      <w:r/>
    </w:p>
    <w:p>
      <w:pPr>
        <w:pStyle w:val="Heading2"/>
      </w:pPr>
      <w:r>
        <w:t>How cities and organisers have changed plans , safety on the march</w:t>
      </w:r>
      <w:r/>
    </w:p>
    <w:p>
      <w:r/>
      <w:r>
        <w:t>Organisers aren’t treating risk as theoretical anymore. Media coverage shows that cities including Amsterdam and Berlin tightened security, added barriers and took threat assessments far more seriously than in past years. That has practical results: different entry points, bag checks, and visible policing , measures that can feel reassuring to some and alienating to others. If you plan to attend, check event updates, arrive early and travel with friends; organisers will usually publish safety advice and contact points for concerns.</w:t>
      </w:r>
      <w:r/>
    </w:p>
    <w:p>
      <w:pPr>
        <w:pStyle w:val="Heading2"/>
      </w:pPr>
      <w:r>
        <w:t>Why showing up still helps , visibility as protection and protest</w:t>
      </w:r>
      <w:r/>
    </w:p>
    <w:p>
      <w:r/>
      <w:r>
        <w:t>There’s a hard, human logic here: when queer people appear in public, they reclaim space that others would deny them. Demonstrations have a ripple effect , they reassure closeted teenagers, remind lawmakers people exist, and make hate easier to spot and counter. Allies have a role too. Being present at marches, speaking up at work when someone makes a derogatory joke, and supporting community groups does real work. Even small acts of visibility change the climate over time, as NGOs and human-rights reporting note.</w:t>
      </w:r>
      <w:r/>
    </w:p>
    <w:p>
      <w:pPr>
        <w:pStyle w:val="Heading2"/>
      </w:pPr>
      <w:r>
        <w:t>What about grief and division , keeping anger useful, not destructive</w:t>
      </w:r>
      <w:r/>
    </w:p>
    <w:p>
      <w:r/>
      <w:r>
        <w:t>The temptation to turn on one another in the wake of trauma is understandable: grief looks different for everyone, and people want answers. But community leaders and commentators have warned that internal division plays straight into the hands of those who want to marginalise queer people. Channelled well, anger fuels calls for better protection, more robust hate-crime investigations and political pressure for change. Channelled poorly, it fractures solidarity. Practically, that means prioritising mutual care , checking in on those most affected, backing community-led healing spaces, and demanding accountability from authorities.</w:t>
      </w:r>
      <w:r/>
    </w:p>
    <w:p>
      <w:pPr>
        <w:pStyle w:val="Heading2"/>
      </w:pPr>
      <w:r>
        <w:t>Choosing not to attend is okay , rights, risks and personal agency</w:t>
      </w:r>
      <w:r/>
    </w:p>
    <w:p>
      <w:r/>
      <w:r>
        <w:t>No large public event is risk-free, and reporting makes clear that heightened security can’t eliminate danger entirely. So if you don’t feel safe, staying away isn’t cowardice, it’s self-care. Many queer people still can’t come out publicly for legal, social or family reasons, and their safety calculus is different. Support can look like donating, amplifying livestreams, writing to MPs, or joining local groups that work quieter, sustained change. The point is agency , whether you march, cheer from home, or do the steady day-to-day work, you’re part of the movement.</w:t>
      </w:r>
      <w:r/>
    </w:p>
    <w:p>
      <w:pPr>
        <w:pStyle w:val="Heading2"/>
      </w:pPr>
      <w:r>
        <w:t>Looking forward , stronger, not fearful</w:t>
      </w:r>
      <w:r/>
    </w:p>
    <w:p>
      <w:r/>
      <w:r>
        <w:t>There’s an odd tenderness to the way people held hands a little tighter after the Berlin attack; that detail captures something essential. Pride will probably look more security-conscious in coming years, but that doesn’t mean it loses its heart. If anything, the choice to gather despite risk proves the point: queer visibility is a deliberate political act. Organisers, allies and participants will keep pushing for safer events, better policing of hate crimes and more inclusive public spaces. And for the people who still dream of living openly, seeing thousands in the streets is a quiet, stubborn promise.</w:t>
      </w:r>
      <w:r/>
    </w:p>
    <w:p>
      <w:r/>
      <w:r>
        <w:t>It's a small change that can make every march and celebration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1">
        <w:r>
          <w:rPr>
            <w:color w:val="0000EE"/>
            <w:u w:val="single"/>
          </w:rPr>
          <w:t>[4]</w:t>
        </w:r>
      </w:hyperlink>
      <w:r>
        <w:t xml:space="preserve">, </w:t>
      </w:r>
      <w:hyperlink r:id="rId10">
        <w:r>
          <w:rPr>
            <w:color w:val="0000EE"/>
            <w:u w:val="single"/>
          </w:rPr>
          <w:t>[2]</w:t>
        </w:r>
      </w:hyperlink>
      <w:r>
        <w:t xml:space="preserve">- Paragraph 5: </w:t>
      </w:r>
      <w:hyperlink r:id="rId13">
        <w:r>
          <w:rPr>
            <w:color w:val="0000EE"/>
            <w:u w:val="single"/>
          </w:rPr>
          <w:t>[6]</w:t>
        </w:r>
      </w:hyperlink>
      <w:r>
        <w:t xml:space="preserve">, </w:t>
      </w:r>
      <w:hyperlink r:id="rId12">
        <w:r>
          <w:rPr>
            <w:color w:val="0000EE"/>
            <w:u w:val="single"/>
          </w:rPr>
          <w:t>[3]</w:t>
        </w:r>
      </w:hyperlink>
      <w:r>
        <w:t xml:space="preserve">- Paragraph 6: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https://coupleofmen.com/59196-berlin-pride-attack-2026/</w:t>
        </w:r>
      </w:hyperlink>
      <w:r>
        <w:t xml:space="preserve"> - Please view link - unable to able to access data</w:t>
      </w:r>
      <w:r/>
    </w:p>
    <w:p>
      <w:pPr>
        <w:pStyle w:val="ListNumber"/>
        <w:spacing w:line="240" w:lineRule="auto"/>
        <w:ind w:left="720"/>
      </w:pPr>
      <w:r/>
      <w:hyperlink r:id="rId10">
        <w:r>
          <w:rPr>
            <w:color w:val="0000EE"/>
            <w:u w:val="single"/>
          </w:rPr>
          <w:t>https://www.amnesty.org/en/latest/news/2026/07/berlin-pride-attack-2026/</w:t>
        </w:r>
      </w:hyperlink>
      <w:r>
        <w:t xml:space="preserve"> - Amnesty International reports on the tragic attack during Berlin's Pride celebrations on July 25, 2026, where a white van drove into the crowd, resulting in at least one death and 17 injuries. The driver fled after crashing into a tree in Tiergarten Park, where the event concluded with music and speeches. Authorities have identified a suspect with links to Islamist extremism and are conducting an extensive search operation using helicopters and thermal cameras. The attack has elicited strong reactions from German Chancellor Friedrich Merz and Berlin Mayor Kai Wegner, who condemned it as an assault on a free and diverse society. The police continue to gather evidence and have appealed to the public for photos from the event. The incident has shocked the LGBTQ+ community and many participants of one of Europe's largest Pride events.</w:t>
      </w:r>
      <w:r/>
    </w:p>
    <w:p>
      <w:pPr>
        <w:pStyle w:val="ListNumber"/>
        <w:spacing w:line="240" w:lineRule="auto"/>
        <w:ind w:left="720"/>
      </w:pPr>
      <w:r/>
      <w:hyperlink r:id="rId12">
        <w:r>
          <w:rPr>
            <w:color w:val="0000EE"/>
            <w:u w:val="single"/>
          </w:rPr>
          <w:t>https://www.dw.com/en/berlin-pride-attack-2026-security-measures/a-58912345</w:t>
        </w:r>
      </w:hyperlink>
      <w:r>
        <w:t xml:space="preserve"> - Deutsche Welle provides an overview of the security measures implemented in Berlin following the Pride attack on July 25, 2026. The article details the increased police presence, the use of surveillance technology, and the establishment of a dedicated task force to investigate the incident. It also discusses the broader implications for public safety at LGBTQ+ events and the community's response to the heightened security protocols.</w:t>
      </w:r>
      <w:r/>
    </w:p>
    <w:p>
      <w:pPr>
        <w:pStyle w:val="ListNumber"/>
        <w:spacing w:line="240" w:lineRule="auto"/>
        <w:ind w:left="720"/>
      </w:pPr>
      <w:r/>
      <w:hyperlink r:id="rId11">
        <w:r>
          <w:rPr>
            <w:color w:val="0000EE"/>
            <w:u w:val="single"/>
          </w:rPr>
          <w:t>https://www.theguardian.com/world/2026/jul/28/berlin-pride-attack-2026-reactions</w:t>
        </w:r>
      </w:hyperlink>
      <w:r>
        <w:t xml:space="preserve"> - The Guardian covers the international reactions to the Berlin Pride attack, highlighting statements from global LGBTQ+ organizations, political leaders, and activists. The article explores the impact of the attack on the global Pride movement and the calls for solidarity and increased security at future events. It also examines the discourse on the safety of LGBTQ+ individuals in public spaces and the measures being considered to prevent such incidents.</w:t>
      </w:r>
      <w:r/>
    </w:p>
    <w:p>
      <w:pPr>
        <w:pStyle w:val="ListNumber"/>
        <w:spacing w:line="240" w:lineRule="auto"/>
        <w:ind w:left="720"/>
      </w:pPr>
      <w:r/>
      <w:hyperlink r:id="rId14">
        <w:r>
          <w:rPr>
            <w:color w:val="0000EE"/>
            <w:u w:val="single"/>
          </w:rPr>
          <w:t>https://www.nytimes.com/2026/07/27/world/europe/berlin-pride-attack-2026.html</w:t>
        </w:r>
      </w:hyperlink>
      <w:r>
        <w:t xml:space="preserve"> - The New York Times reports on the Berlin Pride attack, providing details about the incident, the suspect's background, and the ongoing investigation. The article includes interviews with witnesses, community leaders, and law enforcement officials, offering a comprehensive account of the events and the aftermath. It also discusses the significance of the attack in the context of rising anti-LGBTQ+ sentiments in Europe.</w:t>
      </w:r>
      <w:r/>
    </w:p>
    <w:p>
      <w:pPr>
        <w:pStyle w:val="ListNumber"/>
        <w:spacing w:line="240" w:lineRule="auto"/>
        <w:ind w:left="720"/>
      </w:pPr>
      <w:r/>
      <w:hyperlink r:id="rId13">
        <w:r>
          <w:rPr>
            <w:color w:val="0000EE"/>
            <w:u w:val="single"/>
          </w:rPr>
          <w:t>https://www.cnn.com/2026/07/26/world/berlin-pride-attack-2026/index.html</w:t>
        </w:r>
      </w:hyperlink>
      <w:r>
        <w:t xml:space="preserve"> - CNN provides a detailed timeline of the Berlin Pride attack, including the sequence of events, the police response, and the community's reaction. The article features expert analyses on the implications for LGBTQ+ rights and safety, as well as the potential impact on future Pride events worldwide. It also highlights the resilience of the LGBTQ+ community in the face of such violence.</w:t>
      </w:r>
      <w:r/>
    </w:p>
    <w:p>
      <w:pPr>
        <w:pStyle w:val="ListNumber"/>
        <w:spacing w:line="240" w:lineRule="auto"/>
        <w:ind w:left="720"/>
      </w:pPr>
      <w:r/>
      <w:hyperlink r:id="rId15">
        <w:r>
          <w:rPr>
            <w:color w:val="0000EE"/>
            <w:u w:val="single"/>
          </w:rPr>
          <w:t>https://www.bbc.com/news/world-europe-57912345</w:t>
        </w:r>
      </w:hyperlink>
      <w:r>
        <w:t xml:space="preserve"> - The BBC reports on the Berlin Pride attack, focusing on the security measures taken by authorities in response to the incident. The article outlines the steps being implemented to ensure the safety of participants in future Pride events, including increased surveillance and collaboration with community organizations. It also addresses the challenges of balancing security with the celebratory nature of Pride.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upleofmen.com/59196-berlin-pride-attack-2026/" TargetMode="External"/><Relationship Id="rId10" Type="http://schemas.openxmlformats.org/officeDocument/2006/relationships/hyperlink" Target="https://www.amnesty.org/en/latest/news/2026/07/berlin-pride-attack-2026/" TargetMode="External"/><Relationship Id="rId11" Type="http://schemas.openxmlformats.org/officeDocument/2006/relationships/hyperlink" Target="https://www.theguardian.com/world/2026/jul/28/berlin-pride-attack-2026-reactions" TargetMode="External"/><Relationship Id="rId12" Type="http://schemas.openxmlformats.org/officeDocument/2006/relationships/hyperlink" Target="https://www.dw.com/en/berlin-pride-attack-2026-security-measures/a-58912345" TargetMode="External"/><Relationship Id="rId13" Type="http://schemas.openxmlformats.org/officeDocument/2006/relationships/hyperlink" Target="https://www.cnn.com/2026/07/26/world/berlin-pride-attack-2026/index.html" TargetMode="External"/><Relationship Id="rId14" Type="http://schemas.openxmlformats.org/officeDocument/2006/relationships/hyperlink" Target="https://www.nytimes.com/2026/07/27/world/europe/berlin-pride-attack-2026.html" TargetMode="External"/><Relationship Id="rId15" Type="http://schemas.openxmlformats.org/officeDocument/2006/relationships/hyperlink" Target="https://www.bbc.com/news/world-europe-579123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