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Moments at Neustifter Kirtag: How Tradition and Pride Blend Seamlessly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turned up for music, drag and family-friendly fun as QUEER MOMENTS transformed the Neustifter Kirtag into a colourful meeting place , showing that local tradition and visible queer culture can sit happily side by side, spark conversation and even raise funds for someone in need.</w:t>
      </w:r>
      <w:r/>
    </w:p>
    <w:p>
      <w:r/>
      <w:r>
        <w:t>Essential Takeaways</w:t>
      </w:r>
      <w:r/>
      <w:r/>
    </w:p>
    <w:p>
      <w:pPr>
        <w:pStyle w:val="ListBullet"/>
        <w:spacing w:line="240" w:lineRule="auto"/>
        <w:ind w:left="720"/>
      </w:pPr>
      <w:r/>
      <w:r>
        <w:rPr>
          <w:b/>
        </w:rPr>
        <w:t>Lively mix:</w:t>
      </w:r>
      <w:r>
        <w:t xml:space="preserve"> DJane CounTessa, drag performances and traditional Wiener music created a festive, varied soundtrack that felt inclusive and upbeat. </w:t>
      </w:r>
      <w:r/>
    </w:p>
    <w:p>
      <w:pPr>
        <w:pStyle w:val="ListBullet"/>
        <w:spacing w:line="240" w:lineRule="auto"/>
        <w:ind w:left="720"/>
      </w:pPr>
      <w:r/>
      <w:r>
        <w:rPr>
          <w:b/>
        </w:rPr>
        <w:t>Family-friendly:</w:t>
      </w:r>
      <w:r>
        <w:t xml:space="preserve"> Storytime and a queer make-up corner invited children and families to join , warm, playful and accessible. </w:t>
      </w:r>
      <w:r/>
    </w:p>
    <w:p>
      <w:pPr>
        <w:pStyle w:val="ListBullet"/>
        <w:spacing w:line="240" w:lineRule="auto"/>
        <w:ind w:left="720"/>
      </w:pPr>
      <w:r/>
      <w:r>
        <w:rPr>
          <w:b/>
        </w:rPr>
        <w:t>Local support:</w:t>
      </w:r>
      <w:r>
        <w:t xml:space="preserve"> The Weingut Fuhrgassl-Huber hosted the third QUEER MOMENTS, giving the event a familiar, welcoming setting and a sturdy, convivial feel. </w:t>
      </w:r>
      <w:r/>
    </w:p>
    <w:p>
      <w:pPr>
        <w:pStyle w:val="ListBullet"/>
        <w:spacing w:line="240" w:lineRule="auto"/>
        <w:ind w:left="720"/>
      </w:pPr>
      <w:r/>
      <w:r>
        <w:rPr>
          <w:b/>
        </w:rPr>
        <w:t>Solidarity in action:</w:t>
      </w:r>
      <w:r>
        <w:t xml:space="preserve"> Organisers used the celebration to collect donations for a mother and child fleeing domestic violence , party and purpose combined. </w:t>
      </w:r>
      <w:r/>
    </w:p>
    <w:p>
      <w:pPr>
        <w:pStyle w:val="ListBullet"/>
        <w:spacing w:line="240" w:lineRule="auto"/>
        <w:ind w:left="720"/>
      </w:pPr>
      <w:r/>
      <w:r>
        <w:rPr>
          <w:b/>
        </w:rPr>
        <w:t>Political backing:</w:t>
      </w:r>
      <w:r>
        <w:t xml:space="preserve"> City and national figures attended and praised the initiative as strengthening social cohesion and Vienna’s diversity.</w:t>
      </w:r>
      <w:r/>
      <w:r/>
    </w:p>
    <w:p>
      <w:pPr>
        <w:pStyle w:val="Heading2"/>
      </w:pPr>
      <w:r>
        <w:t>Colour, sound and sparkle: what caught people’s attention</w:t>
      </w:r>
      <w:r/>
    </w:p>
    <w:p>
      <w:r/>
      <w:r>
        <w:t>The first thing many visitors noticed was how easy it all felt , the rainbows, the dirndls and the classic Kirtag sounds blended into something cheerful rather than clashing. According to local reports, DJane CounTessa’s Rainbow-Beats set the tone, while Johann Rosenhammer’s Wiener tunes kept the event rooted in tradition. It was lively, a little glittery and a lot of human.</w:t>
      </w:r>
      <w:r/>
    </w:p>
    <w:p>
      <w:r/>
      <w:r>
        <w:t>Organisers clearly intended this: QUEER MOMENTS wanted not to sit apart but to be part of the Kirtag’s rhythm. That choice paid off, with performers from drag artists to a New Rock Generation dance act keeping energy high and conversations flowing.</w:t>
      </w:r>
      <w:r/>
    </w:p>
    <w:p>
      <w:r/>
      <w:r>
        <w:t>Practical tip: if you want to introduce kids to diversity gently, choose events with mixed programming like storytime plus music , it keeps things normal, curious and comfortable.</w:t>
      </w:r>
      <w:r/>
    </w:p>
    <w:p>
      <w:pPr>
        <w:pStyle w:val="Heading2"/>
      </w:pPr>
      <w:r>
        <w:t>Drag next to dirndl: why that pairing matters</w:t>
      </w:r>
      <w:r/>
    </w:p>
    <w:p>
      <w:r/>
      <w:r>
        <w:t>Seeing drag alongside tracht made headlines , and for good reason. The visual contrast is striking, but it also acts as a bridge. Reports from the day describe a playful reinterpretation of a classic tale with Gernot Kranner and The Unfabulous Clitterella lip-syncing the “Bremer Stadtmusikanten,” a moment that felt both cheeky and affectionate.</w:t>
      </w:r>
      <w:r/>
    </w:p>
    <w:p>
      <w:r/>
      <w:r>
        <w:t>This isn’t just pageantry. It’s a conversation starter that says tradition isn’t fixed. Trends in other coverage show similar events cropping up, where traditional festivals invite queer programming to broaden audiences and ease tensions.</w:t>
      </w:r>
      <w:r/>
    </w:p>
    <w:p>
      <w:r/>
      <w:r>
        <w:t>Practical insight: when festivals open their stages to diverse performers, attendance often grows and newcomers stick around , a simple move that can shift perceptions over time.</w:t>
      </w:r>
      <w:r/>
    </w:p>
    <w:p>
      <w:pPr>
        <w:pStyle w:val="Heading2"/>
      </w:pPr>
      <w:r>
        <w:t>A host with open doors: why the vineyard’s support mattered</w:t>
      </w:r>
      <w:r/>
    </w:p>
    <w:p>
      <w:r/>
      <w:r>
        <w:t>The Fuhrgassl-Huber estate wasn’t a neutral backdrop , winemaker Thomas Huber framed the initiative as part of the Kirtag’s historic spirit of encounter. By offering a familiar, cosy venue, the vineyard made the event feel like a natural addition to the day rather than an outside insertion.</w:t>
      </w:r>
      <w:r/>
    </w:p>
    <w:p>
      <w:r/>
      <w:r>
        <w:t>Local hospitality like this matters because it signals acceptance from everyday institutions, not just activist groups. That kind of endorsement makes attendees feel safer and more welcome , and it helps traditions evolve without losing their character.</w:t>
      </w:r>
      <w:r/>
    </w:p>
    <w:p>
      <w:r/>
      <w:r>
        <w:t>Practical tip: local businesses thinking of supporting community events can start small , host a stall, offer space, or sponsor local talent. It often has outsized cultural impact.</w:t>
      </w:r>
      <w:r/>
    </w:p>
    <w:p>
      <w:pPr>
        <w:pStyle w:val="Heading2"/>
      </w:pPr>
      <w:r>
        <w:t>Solidarity and celebration: making compassion visible</w:t>
      </w:r>
      <w:r/>
    </w:p>
    <w:p>
      <w:r/>
      <w:r>
        <w:t>QUEER MOMENTS paired its party with purpose, calling for donations to support a mother and child starting over after fleeing violence. That blend of joy and help turned the gathering into a community act, not just entertainment.</w:t>
      </w:r>
      <w:r/>
    </w:p>
    <w:p>
      <w:r/>
      <w:r>
        <w:t>Organiser Ortrun Gauper described the aim as visibility plus practical support, and several politicians and civic figures attended to underline the social message. When celebrations include concrete solidarity, they become seeds for longer-term networks of care.</w:t>
      </w:r>
      <w:r/>
    </w:p>
    <w:p>
      <w:r/>
      <w:r>
        <w:t>Practical action: if you attend similar events, bring small donations or time , fundraisers at festivals can offer immediate help and also raise awareness in people who might not otherwise engage.</w:t>
      </w:r>
      <w:r/>
    </w:p>
    <w:p>
      <w:pPr>
        <w:pStyle w:val="Heading2"/>
      </w:pPr>
      <w:r>
        <w:t>What this means for Vienna’s festivals going forward</w:t>
      </w:r>
      <w:r/>
    </w:p>
    <w:p>
      <w:r/>
      <w:r>
        <w:t>The wider takeaway is simple: openness and tradition aren’t mutually exclusive. City officials framed the day as emblematic of Vienna’s identity, where diversity adds texture rather than taking anything away. Coverage of the event suggests other neighbourhoods are watching, and organisers say they’ve already made QUEER MOMENTS part of the Kirtag landscape.</w:t>
      </w:r>
      <w:r/>
    </w:p>
    <w:p>
      <w:r/>
      <w:r>
        <w:t>Looking ahead, expect more festivals to mix formats , storytelling, drag, live music and charitable drives , because it works. For visitors, that means richer weekends and more chances to meet people outside your usual circle.</w:t>
      </w:r>
      <w:r/>
    </w:p>
    <w:p>
      <w:r/>
      <w:r>
        <w:t>It’s a small change that can make every celebration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[7]</w:t>
        </w:r>
      </w:hyperlink>
      <w:r>
        <w:t xml:space="preserve">, </w:t>
      </w:r>
      <w:hyperlink r:id="rId12">
        <w:r>
          <w:rPr>
            <w:color w:val="0000EE"/>
            <w:u w:val="single"/>
          </w:rPr>
          <w:t>[3]</w:t>
        </w:r>
      </w:hyperlink>
      <w:r>
        <w:t xml:space="preserve">- Paragraph 5: </w:t>
      </w:r>
      <w:hyperlink r:id="rId13">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https://www.ots.at/presseaussendung/OTS_20260824_OTS0071/queer-moments-beim-neustifter-kirtag-vielfalt-ist-teil-gelebter-tradition</w:t>
        </w:r>
      </w:hyperlink>
      <w:r>
        <w:t xml:space="preserve"> - Please view link - unable to able to access data</w:t>
      </w:r>
      <w:r/>
    </w:p>
    <w:p>
      <w:pPr>
        <w:pStyle w:val="ListNumber"/>
        <w:spacing w:line="240" w:lineRule="auto"/>
        <w:ind w:left="720"/>
      </w:pPr>
      <w:r/>
      <w:hyperlink r:id="rId10">
        <w:r>
          <w:rPr>
            <w:color w:val="0000EE"/>
            <w:u w:val="single"/>
          </w:rPr>
          <w:t>https://www.fashion.at/culture/2026/neustifter-kirtag-2026-drag-dirndl-tracht-queer-moments13-8-2026.htm</w:t>
        </w:r>
      </w:hyperlink>
      <w:r>
        <w:t xml:space="preserve"> - The article discusses the Neustifter Kirtag, a traditional Viennese wine festival dating back to 1753, and its evolution over time. It highlights the integration of modern elements like Dirndl and Lederhosen into the festival's attire, reflecting changing fashion trends. The piece also focuses on the QUEER MOMENTS initiative, which brings queer visibility to the Kirtag by featuring drag performances, music, and family-friendly activities, demonstrating how tradition and diversity can coexist harmoniously.</w:t>
      </w:r>
      <w:r/>
    </w:p>
    <w:p>
      <w:pPr>
        <w:pStyle w:val="ListNumber"/>
        <w:spacing w:line="240" w:lineRule="auto"/>
        <w:ind w:left="720"/>
      </w:pPr>
      <w:r/>
      <w:hyperlink r:id="rId12">
        <w:r>
          <w:rPr>
            <w:color w:val="0000EE"/>
            <w:u w:val="single"/>
          </w:rPr>
          <w:t>https://www.diepresse.com/41186536/drag-neben-tracht-sichtbare-vielfalt-am-neustifter-kirtag</w:t>
        </w:r>
      </w:hyperlink>
      <w:r>
        <w:t xml:space="preserve"> - This article examines the presence of the queer community at the Neustifter Kirtag, emphasizing the inclusion of drag artists alongside traditional attire. It features insights from Ortrun Gauper, founder of QUEER MOMENTS, who advocates for the visibility of queer individuals within mainstream society. The piece highlights the initiative's efforts to integrate drag performances into the festival, showcasing a blend of tradition and modernity.</w:t>
      </w:r>
      <w:r/>
    </w:p>
    <w:p>
      <w:pPr>
        <w:pStyle w:val="ListNumber"/>
        <w:spacing w:line="240" w:lineRule="auto"/>
        <w:ind w:left="720"/>
      </w:pPr>
      <w:r/>
      <w:hyperlink r:id="rId11">
        <w:r>
          <w:rPr>
            <w:color w:val="0000EE"/>
            <w:u w:val="single"/>
          </w:rPr>
          <w:t>https://www.meinbezirk.at/doebling/c-wirtschaft/simmeringer-verein-veranstaltet-das-3-queer-fruehshoppen-in-doebling_a8846180</w:t>
        </w:r>
      </w:hyperlink>
      <w:r>
        <w:t xml:space="preserve"> - The article reports on the third Queer Frühschoppen organized by the Simmering association 'Queer Moments' at the Neustifter Kirtag. It details the event's location at the Weingut Fuhrgassl-Huber and its aim to demonstrate that tradition and diversity are not mutually exclusive. The piece highlights the initiative's commitment to promoting inclusivity and respect within the community.</w:t>
      </w:r>
      <w:r/>
    </w:p>
    <w:p>
      <w:pPr>
        <w:pStyle w:val="ListNumber"/>
        <w:spacing w:line="240" w:lineRule="auto"/>
        <w:ind w:left="720"/>
      </w:pPr>
      <w:r/>
      <w:hyperlink r:id="rId13">
        <w:r>
          <w:rPr>
            <w:color w:val="0000EE"/>
            <w:u w:val="single"/>
          </w:rPr>
          <w:t>https://www.top-news.at/2026/08/12/drag-trifft-dirndl-queer-moments-bringt-musicalstars-und-vielfalt-auf-den-neustifter-kirtag/</w:t>
        </w:r>
      </w:hyperlink>
      <w:r>
        <w:t xml:space="preserve"> - This article discusses the QUEER MOMENTS initiative's participation in the Neustifter Kirtag, featuring musical star Gernot Kranner and drag artists like Candy Licious, Eric BigClit, and The Unfabulous Clitterella. It emphasizes the event's role in showcasing societal tolerance and the harmonious integration of tradition and diversity, highlighting the initiative's efforts to make queer visibility a natural part of the festival.</w:t>
      </w:r>
      <w:r/>
    </w:p>
    <w:p>
      <w:pPr>
        <w:pStyle w:val="ListNumber"/>
        <w:spacing w:line="240" w:lineRule="auto"/>
        <w:ind w:left="720"/>
      </w:pPr>
      <w:r/>
      <w:hyperlink r:id="rId14">
        <w:r>
          <w:rPr>
            <w:color w:val="0000EE"/>
            <w:u w:val="single"/>
          </w:rPr>
          <w:t>https://exxpress.at/news/queeres-fruehshoppen-am-neustifter-kirtag/</w:t>
        </w:r>
      </w:hyperlink>
      <w:r>
        <w:t xml:space="preserve"> - The article covers the queer Frühschoppen at the Neustifter Kirtag, organized by the 'Queer Moments' initiative. It notes the expected attendance of over 100,000 people and the event's focus on promoting diversity through drag shows, music, children's programs, and a queer Frühschoppen. The piece highlights the initiative's efforts to blend traditional elements with modern expressions of identity.</w:t>
      </w:r>
      <w:r/>
    </w:p>
    <w:p>
      <w:pPr>
        <w:pStyle w:val="ListNumber"/>
        <w:spacing w:line="240" w:lineRule="auto"/>
        <w:ind w:left="720"/>
      </w:pPr>
      <w:r/>
      <w:hyperlink r:id="rId9">
        <w:r>
          <w:rPr>
            <w:color w:val="0000EE"/>
            <w:u w:val="single"/>
          </w:rPr>
          <w:t>https://www.ots.at/presseaussendung/OTS_20260824_OTS0071/queer-moments-beim-neustifter-kirtag-vielfalt-ist-teil-gelebter-tradition</w:t>
        </w:r>
      </w:hyperlink>
      <w:r>
        <w:t xml:space="preserve"> - This press release details the QUEER MOMENTS event at the Neustifter Kirtag, emphasizing its role in promoting diversity, respect, and inclusivity within the traditional Viennese festival. It describes the event's program, including performances by drag artists, readings, and makeup sessions, and features statements from organizers and political figures supporting the initiative's mission to integrate queer visibility into mainstream cultural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824_OTS0071/queer-moments-beim-neustifter-kirtag-vielfalt-ist-teil-gelebter-tradition" TargetMode="External"/><Relationship Id="rId10" Type="http://schemas.openxmlformats.org/officeDocument/2006/relationships/hyperlink" Target="https://www.fashion.at/culture/2026/neustifter-kirtag-2026-drag-dirndl-tracht-queer-moments13-8-2026.htm" TargetMode="External"/><Relationship Id="rId11" Type="http://schemas.openxmlformats.org/officeDocument/2006/relationships/hyperlink" Target="https://www.meinbezirk.at/doebling/c-wirtschaft/simmeringer-verein-veranstaltet-das-3-queer-fruehshoppen-in-doebling_a8846180" TargetMode="External"/><Relationship Id="rId12" Type="http://schemas.openxmlformats.org/officeDocument/2006/relationships/hyperlink" Target="https://www.diepresse.com/41186536/drag-neben-tracht-sichtbare-vielfalt-am-neustifter-kirtag" TargetMode="External"/><Relationship Id="rId13" Type="http://schemas.openxmlformats.org/officeDocument/2006/relationships/hyperlink" Target="https://www.top-news.at/2026/08/12/drag-trifft-dirndl-queer-moments-bringt-musicalstars-und-vielfalt-auf-den-neustifter-kirtag/" TargetMode="External"/><Relationship Id="rId14" Type="http://schemas.openxmlformats.org/officeDocument/2006/relationships/hyperlink" Target="https://exxpress.at/news/queeres-fruehshoppen-am-neustifter-kirt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