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Explainer: Why the Log Cabin Republicans Dropped the T from LGBT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this story unfold: a long-standing conservative gay group has quietly shifted its focus, dropping transgender advocacy from its mission , and the move matters for gay-rights politics, party strategy and how Americans understand sexual-orientation versus gender-identity debates.</w:t>
      </w:r>
      <w:r/>
    </w:p>
    <w:p>
      <w:r/>
      <w:r>
        <w:t>Essential Takeaways</w:t>
      </w:r>
      <w:r/>
      <w:r/>
    </w:p>
    <w:p>
      <w:pPr>
        <w:pStyle w:val="ListBullet"/>
        <w:spacing w:line="240" w:lineRule="auto"/>
        <w:ind w:left="720"/>
      </w:pPr>
      <w:r/>
      <w:r>
        <w:rPr>
          <w:b/>
        </w:rPr>
        <w:t>Big change:</w:t>
      </w:r>
      <w:r>
        <w:t xml:space="preserve"> The Log Cabin Republicans (LCR) announced it will no longer include transgender advocacy in its official mission, refocusing on sexual orientation and conservative values.</w:t>
      </w:r>
      <w:r/>
    </w:p>
    <w:p>
      <w:pPr>
        <w:pStyle w:val="ListBullet"/>
        <w:spacing w:line="240" w:lineRule="auto"/>
        <w:ind w:left="720"/>
      </w:pPr>
      <w:r/>
      <w:r>
        <w:rPr>
          <w:b/>
        </w:rPr>
        <w:t>Reason given:</w:t>
      </w:r>
      <w:r>
        <w:t xml:space="preserve"> LCR leaders say modern transgender activism’s focus on minors, sports, and medical interventions drove the split.</w:t>
      </w:r>
      <w:r/>
    </w:p>
    <w:p>
      <w:pPr>
        <w:pStyle w:val="ListBullet"/>
        <w:spacing w:line="240" w:lineRule="auto"/>
        <w:ind w:left="720"/>
      </w:pPr>
      <w:r/>
      <w:r>
        <w:rPr>
          <w:b/>
        </w:rPr>
        <w:t>Reaction split:</w:t>
      </w:r>
      <w:r>
        <w:t xml:space="preserve"> Conservative media praised the decision, while many LGBT and progressive outlets called it a betrayal of the transgender community.</w:t>
      </w:r>
      <w:r/>
    </w:p>
    <w:p>
      <w:pPr>
        <w:pStyle w:val="ListBullet"/>
        <w:spacing w:line="240" w:lineRule="auto"/>
        <w:ind w:left="720"/>
      </w:pPr>
      <w:r/>
      <w:r>
        <w:rPr>
          <w:b/>
        </w:rPr>
        <w:t>Practical impact:</w:t>
      </w:r>
      <w:r>
        <w:t xml:space="preserve"> LCR will emphasise marriage, adoption, military service, nondiscrimination and religious-liberty protections for gay and lesbian people.</w:t>
      </w:r>
      <w:r/>
    </w:p>
    <w:p>
      <w:pPr>
        <w:pStyle w:val="ListBullet"/>
        <w:spacing w:line="240" w:lineRule="auto"/>
        <w:ind w:left="720"/>
      </w:pPr>
      <w:r/>
      <w:r>
        <w:rPr>
          <w:b/>
        </w:rPr>
        <w:t>Signal to others:</w:t>
      </w:r>
      <w:r>
        <w:t xml:space="preserve"> The move could encourage other gay institutions to reconsider umbrella language that lumps sexual orientation and gender identity together.</w:t>
      </w:r>
      <w:r/>
      <w:r/>
    </w:p>
    <w:p>
      <w:pPr>
        <w:pStyle w:val="Heading2"/>
      </w:pPr>
      <w:r>
        <w:t>What actually happened , and why it’s surprising</w:t>
      </w:r>
      <w:r/>
    </w:p>
    <w:p>
      <w:r/>
      <w:r>
        <w:t>The Log Cabin Republicans, founded as a voice for gay conservatives inside the Republican Party, has formally narrowed its public mission to focus on LGB issues and conservative principles. The change centres on a complaint that transgender advocacy has shifted toward policies involving children, sports and medical treatments, which LCR leaders say are outside the organisation’s remit. That sensory image , headlines about school policies and locker-room disputes , helps explain why the organisation framed the decision as protective rather than exclusionary.</w:t>
      </w:r>
      <w:r/>
    </w:p>
    <w:p>
      <w:r/>
      <w:r>
        <w:t>According to coverage by mainstream outlets, the group’s president explained the move as a reaction to a political moment in which many Americans conflate gay rights with contemporary transgender politics. The announcement landed like a pin in a balloon for some: for supporters it’s a pragmatic retrenchment, for critics a sharp abandonment.</w:t>
      </w:r>
      <w:r/>
    </w:p>
    <w:p>
      <w:pPr>
        <w:pStyle w:val="Heading2"/>
      </w:pPr>
      <w:r>
        <w:t>How LCR explains its reasoning , and what they’ll keep fighting for</w:t>
      </w:r>
      <w:r/>
    </w:p>
    <w:p>
      <w:r/>
      <w:r>
        <w:t>LCR’s published statement stresses constitutional clarity: they’ll continue to push for marriage equality, adoption rights, nondiscrimination rooted in equal treatment, military service inclusion and religious-liberty protections for gay and lesbian Americans. The organisation says the addition of “T” in 2015 was made in good faith, but that the contemporary transgender movement’s priorities , especially those involving minors , are now a distraction or even harmful to those core goals.</w:t>
      </w:r>
      <w:r/>
    </w:p>
    <w:p>
      <w:r/>
      <w:r>
        <w:t>That line of argument is meant to reassure longtime members who worry that controversial social debates are eroding public support for historic gay-rights wins. It also signals to Republican allies that LCR intends to remain a conservative voice rather than pivoting into cultural fights that could alienate their base.</w:t>
      </w:r>
      <w:r/>
    </w:p>
    <w:p>
      <w:pPr>
        <w:pStyle w:val="Heading2"/>
      </w:pPr>
      <w:r>
        <w:t>Backlash and praise , why reactions are so polarised</w:t>
      </w:r>
      <w:r/>
    </w:p>
    <w:p>
      <w:r/>
      <w:r>
        <w:t>Predictably, the announcement split opinion. Progressive and LGBT publications called the move betrayal and abandonment, arguing that solidarity matters when rights can be vulnerable. Conservative and right-leaning outlets portrayed it as a corrective return to focus, a defence of children and fairness in sport, and a rejection of what they frame as ideological overreach.</w:t>
      </w:r>
      <w:r/>
    </w:p>
    <w:p>
      <w:r/>
      <w:r>
        <w:t>This polarisation is part of a larger trend: politics now treats LGB and T as distinct battlegrounds. For many readers, it’s worth watching whether other organisations follow suit or whether the broader movement reconfigures into more specialised advocacy groups.</w:t>
      </w:r>
      <w:r/>
    </w:p>
    <w:p>
      <w:pPr>
        <w:pStyle w:val="Heading2"/>
      </w:pPr>
      <w:r>
        <w:t>What this means for gay and transgender people on the ground</w:t>
      </w:r>
      <w:r/>
    </w:p>
    <w:p>
      <w:r/>
      <w:r>
        <w:t>For gay and lesbian Republicans who felt politically homeless, LCR’s decision may feel like relief: an organisation that explicitly represents their interests inside a party they support. But transgender people and allies may see increased vulnerability, at least rhetorically, as one national group reduces its public defence.</w:t>
      </w:r>
      <w:r/>
    </w:p>
    <w:p>
      <w:r/>
      <w:r>
        <w:t>Practically, it’s unlikely to change legal protections overnight, but it could shape party messaging, fundraising, and which issues get amplified in conservative circles. For advocates and families caught in these debates, the takeaway is simple: know which organisations speak for which constituencies, and read mission statements carefully.</w:t>
      </w:r>
      <w:r/>
    </w:p>
    <w:p>
      <w:pPr>
        <w:pStyle w:val="Heading2"/>
      </w:pPr>
      <w:r>
        <w:t>How to think about terminology and political strategy going forward</w:t>
      </w:r>
      <w:r/>
    </w:p>
    <w:p>
      <w:r/>
      <w:r>
        <w:t>Language matters. Whether groups use LGBT, LGB, LGBTQ+ or other variants signals political alliances, priorities and constituency breadth. The Log Cabin Republicans’ move is a reminder that acronym choices aren’t merely semantic , they’re strategic and symbolic.</w:t>
      </w:r>
      <w:r/>
    </w:p>
    <w:p>
      <w:r/>
      <w:r>
        <w:t>If you volunteer, donate or campaign, ask organisations how they define their terms and what issues they prioritise. For politicians, the shift offers a case study in balancing coalition politics with targeted advocacy , and for the rest of us, it’s a reminder that social movements evolve in fits and starts, often driven by shifting cultural flashpoints.</w:t>
      </w:r>
      <w:r/>
    </w:p>
    <w:p>
      <w:r/>
      <w:r>
        <w:t>It's a small change that could reshape conversations about rights, identity and political strategy.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[3]</w:t>
        </w:r>
      </w:hyperlink>
      <w:r>
        <w:t xml:space="preserve">- Paragraph 3: </w:t>
      </w:r>
      <w:hyperlink r:id="rId10">
        <w:r>
          <w:rPr>
            <w:color w:val="0000EE"/>
            <w:u w:val="single"/>
          </w:rPr>
          <w:t>[7]</w:t>
        </w:r>
      </w:hyperlink>
      <w:r>
        <w:t xml:space="preserve">, </w:t>
      </w:r>
      <w:hyperlink r:id="rId13">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https://www.frontpagemag.com/log-cabin-republicans-drop-the-t-from-lgbt/</w:t>
        </w:r>
      </w:hyperlink>
      <w:r>
        <w:t xml:space="preserve"> - Please view link - unable to able to access data</w:t>
      </w:r>
      <w:r/>
    </w:p>
    <w:p>
      <w:pPr>
        <w:pStyle w:val="ListNumber"/>
        <w:spacing w:line="240" w:lineRule="auto"/>
        <w:ind w:left="720"/>
      </w:pPr>
      <w:r/>
      <w:hyperlink r:id="rId13">
        <w:r>
          <w:rPr>
            <w:color w:val="0000EE"/>
            <w:u w:val="single"/>
          </w:rPr>
          <w:t>https://www.notus.org/republicans/log-cabin-republicans-transgender-lgbt-melania-trump</w:t>
        </w:r>
      </w:hyperlink>
      <w:r>
        <w:t xml:space="preserve"> - The Log Cabin Republicans, the nation's largest group representing gay conservatives, have officially dropped the 'T' from LGBT, focusing solely on lesbian, gay, and bisexual advocacy. This decision aligns with President Trump's hard-line stance against 'radical gender ideology'. The group will now concentrate on issues such as marriage, adoption, military service, and religious liberty protections. (</w:t>
      </w:r>
      <w:hyperlink r:id="rId16">
        <w:r>
          <w:rPr>
            <w:color w:val="0000EE"/>
            <w:u w:val="single"/>
          </w:rPr>
          <w:t>notus.org</w:t>
        </w:r>
      </w:hyperlink>
      <w:r>
        <w:t>)</w:t>
      </w:r>
      <w:r/>
    </w:p>
    <w:p>
      <w:pPr>
        <w:pStyle w:val="ListNumber"/>
        <w:spacing w:line="240" w:lineRule="auto"/>
        <w:ind w:left="720"/>
      </w:pPr>
      <w:r/>
      <w:hyperlink r:id="rId12">
        <w:r>
          <w:rPr>
            <w:color w:val="0000EE"/>
            <w:u w:val="single"/>
          </w:rPr>
          <w:t>https://www.advocate.com/politics/national/log-cabin-republicans-drop-transgender</w:t>
        </w:r>
      </w:hyperlink>
      <w:r>
        <w:t xml:space="preserve"> - The Log Cabin Republicans have officially abandoned the transgender community, rebranding themselves as an 'LGB advocacy organization'. President Ross Hemminger announced that the group will now focus on issues related to sexual orientation and conservative values, citing concerns that transgender activists' focus on minors is eroding support for gay rights. (</w:t>
      </w:r>
      <w:hyperlink r:id="rId17">
        <w:r>
          <w:rPr>
            <w:color w:val="0000EE"/>
            <w:u w:val="single"/>
          </w:rPr>
          <w:t>advocate.com</w:t>
        </w:r>
      </w:hyperlink>
      <w:r>
        <w:t>)</w:t>
      </w:r>
      <w:r/>
    </w:p>
    <w:p>
      <w:pPr>
        <w:pStyle w:val="ListNumber"/>
        <w:spacing w:line="240" w:lineRule="auto"/>
        <w:ind w:left="720"/>
      </w:pPr>
      <w:r/>
      <w:hyperlink r:id="rId15">
        <w:r>
          <w:rPr>
            <w:color w:val="0000EE"/>
            <w:u w:val="single"/>
          </w:rPr>
          <w:t>https://www.them.us/politics/log-cabin-republicans-drop-transgender</w:t>
        </w:r>
      </w:hyperlink>
      <w:r>
        <w:t xml:space="preserve"> - The Log Cabin Republicans have dropped the 'T' from LGBT, now identifying as an 'LGB advocacy organization'. This move is a response to what they describe as 'radical' transgender activists eroding support for gay rights. The group will concentrate on issues such as marriage, adoption, military service, and religious liberty protections. (</w:t>
      </w:r>
      <w:hyperlink r:id="rId18">
        <w:r>
          <w:rPr>
            <w:color w:val="0000EE"/>
            <w:u w:val="single"/>
          </w:rPr>
          <w:t>them.us</w:t>
        </w:r>
      </w:hyperlink>
      <w:r>
        <w:t>)</w:t>
      </w:r>
      <w:r/>
    </w:p>
    <w:p>
      <w:pPr>
        <w:pStyle w:val="ListNumber"/>
        <w:spacing w:line="240" w:lineRule="auto"/>
        <w:ind w:left="720"/>
      </w:pPr>
      <w:r/>
      <w:hyperlink r:id="rId14">
        <w:r>
          <w:rPr>
            <w:color w:val="0000EE"/>
            <w:u w:val="single"/>
          </w:rPr>
          <w:t>https://www.metroweekly.com/2026/08/log-cabin-republicans-drops-transgender-support/</w:t>
        </w:r>
      </w:hyperlink>
      <w:r>
        <w:t xml:space="preserve"> - The Log Cabin Republicans have dropped support for transgender rights, refocusing on issues related to sexual orientation and conservative values. President Ross Hemminger stated that the group's board voted to concentrate specifically on issues such as marriage, adoption, military service, and religious liberty protections, now identifying as an 'LGB advocacy organization'. (</w:t>
      </w:r>
      <w:hyperlink r:id="rId19">
        <w:r>
          <w:rPr>
            <w:color w:val="0000EE"/>
            <w:u w:val="single"/>
          </w:rPr>
          <w:t>metroweekly.com</w:t>
        </w:r>
      </w:hyperlink>
      <w:r>
        <w:t>)</w:t>
      </w:r>
      <w:r/>
    </w:p>
    <w:p>
      <w:pPr>
        <w:pStyle w:val="ListNumber"/>
        <w:spacing w:line="240" w:lineRule="auto"/>
        <w:ind w:left="720"/>
      </w:pPr>
      <w:r/>
      <w:hyperlink r:id="rId11">
        <w:r>
          <w:rPr>
            <w:color w:val="0000EE"/>
            <w:u w:val="single"/>
          </w:rPr>
          <w:t>https://www.breitbart.com/politics/2026/08/22/leading-gay-conservative-group-log-cabin-republicans-drops-transgender-advocacy/</w:t>
        </w:r>
      </w:hyperlink>
      <w:r>
        <w:t xml:space="preserve"> - The Log Cabin Republicans have announced they are dropping transgender advocacy, refocusing on lesbian, gay, and bisexual issues. President Ross Hemminger stated that the group no longer supports the direction taken by transgender activists, particularly their focus on children, and will now concentrate on issues such as marriage, adoption, military service, and religious liberty protections. (</w:t>
      </w:r>
      <w:hyperlink r:id="rId20">
        <w:r>
          <w:rPr>
            <w:color w:val="0000EE"/>
            <w:u w:val="single"/>
          </w:rPr>
          <w:t>breitbart.com</w:t>
        </w:r>
      </w:hyperlink>
      <w:r>
        <w:t>)</w:t>
      </w:r>
      <w:r/>
    </w:p>
    <w:p>
      <w:pPr>
        <w:pStyle w:val="ListNumber"/>
        <w:spacing w:line="240" w:lineRule="auto"/>
        <w:ind w:left="720"/>
      </w:pPr>
      <w:r/>
      <w:hyperlink r:id="rId10">
        <w:r>
          <w:rPr>
            <w:color w:val="0000EE"/>
            <w:u w:val="single"/>
          </w:rPr>
          <w:t>https://www.washingtonpost.com/politics/2026/08/24/log-cabin-republicans-remove-reference-trans-people-website/</w:t>
        </w:r>
      </w:hyperlink>
      <w:r>
        <w:t xml:space="preserve"> - The Log Cabin Republicans have removed references to transgender people on their website, rebranding themselves as an 'LGB advocacy organization'. This decision follows concerns that transgender activists' focus on minors is eroding support for gay rights. The group will now concentrate on issues such as marriage, adoption, military service, and religious liberty protections. (</w:t>
      </w:r>
      <w:hyperlink r:id="rId21">
        <w:r>
          <w:rPr>
            <w:color w:val="0000EE"/>
            <w:u w:val="single"/>
          </w:rPr>
          <w:t>washingtonpost.com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rontpagemag.com/log-cabin-republicans-drop-the-t-from-lgbt/" TargetMode="External"/><Relationship Id="rId10" Type="http://schemas.openxmlformats.org/officeDocument/2006/relationships/hyperlink" Target="https://www.washingtonpost.com/politics/2026/08/24/log-cabin-republicans-remove-reference-trans-people-website/" TargetMode="External"/><Relationship Id="rId11" Type="http://schemas.openxmlformats.org/officeDocument/2006/relationships/hyperlink" Target="https://www.breitbart.com/politics/2026/08/22/leading-gay-conservative-group-log-cabin-republicans-drops-transgender-advocacy/" TargetMode="External"/><Relationship Id="rId12" Type="http://schemas.openxmlformats.org/officeDocument/2006/relationships/hyperlink" Target="https://www.advocate.com/politics/national/log-cabin-republicans-drop-transgender" TargetMode="External"/><Relationship Id="rId13" Type="http://schemas.openxmlformats.org/officeDocument/2006/relationships/hyperlink" Target="https://www.notus.org/republicans/log-cabin-republicans-transgender-lgbt-melania-trump" TargetMode="External"/><Relationship Id="rId14" Type="http://schemas.openxmlformats.org/officeDocument/2006/relationships/hyperlink" Target="https://www.metroweekly.com/2026/08/log-cabin-republicans-drops-transgender-support/" TargetMode="External"/><Relationship Id="rId15" Type="http://schemas.openxmlformats.org/officeDocument/2006/relationships/hyperlink" Target="https://www.them.us/politics/log-cabin-republicans-drop-transgender" TargetMode="External"/><Relationship Id="rId16" Type="http://schemas.openxmlformats.org/officeDocument/2006/relationships/hyperlink" Target="https://www.notus.org/republicans/log-cabin-republicans-transgender-lgbt-melania-trump?utm_source=openai" TargetMode="External"/><Relationship Id="rId17" Type="http://schemas.openxmlformats.org/officeDocument/2006/relationships/hyperlink" Target="https://www.advocate.com/politics/national/log-cabin-republicans-drop-transgender?utm_source=openai" TargetMode="External"/><Relationship Id="rId18" Type="http://schemas.openxmlformats.org/officeDocument/2006/relationships/hyperlink" Target="https://www.them.us/politics/log-cabin-republicans-drop-transgender?utm_source=openai" TargetMode="External"/><Relationship Id="rId19" Type="http://schemas.openxmlformats.org/officeDocument/2006/relationships/hyperlink" Target="https://www.metroweekly.com/2026/08/log-cabin-republicans-drops-transgender-support/?utm_source=openai" TargetMode="External"/><Relationship Id="rId20" Type="http://schemas.openxmlformats.org/officeDocument/2006/relationships/hyperlink" Target="https://www.breitbart.com/politics/2026/08/22/leading-gay-conservative-group-log-cabin-republicans-drops-transgender-advocacy/?utm_source=openai" TargetMode="External"/><Relationship Id="rId21" Type="http://schemas.openxmlformats.org/officeDocument/2006/relationships/hyperlink" Target="https://www.washingtonpost.com/politics/2026/08/24/log-cabin-republicans-remove-reference-trans-people-websit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