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Christians Reconcile Faith and Identity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faith reborn , LGBTQ Christians across the UK and beyond are reclaiming worship, practice and peace after years of fear. Here’s why it matters, where people are finding community, and practical steps for anyone trying to hold faith and queer identity together.</w:t>
      </w:r>
      <w:r/>
    </w:p>
    <w:p>
      <w:r/>
      <w:r>
        <w:t>Essential Takeaways</w:t>
      </w:r>
      <w:r/>
      <w:r/>
    </w:p>
    <w:p>
      <w:pPr>
        <w:pStyle w:val="ListBullet"/>
        <w:spacing w:line="240" w:lineRule="auto"/>
        <w:ind w:left="720"/>
      </w:pPr>
      <w:r/>
      <w:r>
        <w:rPr>
          <w:b/>
        </w:rPr>
        <w:t>Faith first:</w:t>
      </w:r>
      <w:r>
        <w:t xml:space="preserve"> Many LGBTQ Christians say spiritual formation often predates awareness of sexual orientation, creating a deep base to return to later.</w:t>
      </w:r>
      <w:r/>
    </w:p>
    <w:p>
      <w:pPr>
        <w:pStyle w:val="ListBullet"/>
        <w:spacing w:line="240" w:lineRule="auto"/>
        <w:ind w:left="720"/>
      </w:pPr>
      <w:r/>
      <w:r>
        <w:rPr>
          <w:b/>
        </w:rPr>
        <w:t>Wound, not nature:</w:t>
      </w:r>
      <w:r>
        <w:t xml:space="preserve"> The conflict people feel is frequently taught, not innate; removing shaming messages can restore religious belonging.</w:t>
      </w:r>
      <w:r/>
    </w:p>
    <w:p>
      <w:pPr>
        <w:pStyle w:val="ListBullet"/>
        <w:spacing w:line="240" w:lineRule="auto"/>
        <w:ind w:left="720"/>
      </w:pPr>
      <w:r/>
      <w:r>
        <w:rPr>
          <w:b/>
        </w:rPr>
        <w:t>Community matters:</w:t>
      </w:r>
      <w:r>
        <w:t xml:space="preserve"> Peer-run groups and churches focused on inclusion provide practical help , from prayer to pastoral care.</w:t>
      </w:r>
      <w:r/>
    </w:p>
    <w:p>
      <w:pPr>
        <w:pStyle w:val="ListBullet"/>
        <w:spacing w:line="240" w:lineRule="auto"/>
        <w:ind w:left="720"/>
      </w:pPr>
      <w:r/>
      <w:r>
        <w:rPr>
          <w:b/>
        </w:rPr>
        <w:t>Practical steps:</w:t>
      </w:r>
      <w:r>
        <w:t xml:space="preserve"> Small acts , private prayer, moderated disclosure, finding affirming study groups , can ease the transition back to faith.</w:t>
      </w:r>
      <w:r/>
    </w:p>
    <w:p>
      <w:pPr>
        <w:pStyle w:val="ListBullet"/>
        <w:spacing w:line="240" w:lineRule="auto"/>
        <w:ind w:left="720"/>
      </w:pPr>
      <w:r/>
      <w:r>
        <w:rPr>
          <w:b/>
        </w:rPr>
        <w:t>Feelings vary:</w:t>
      </w:r>
      <w:r>
        <w:t xml:space="preserve"> Some find peace quickly; others navigate ongoing questions about doctrine, marriage, and roles within tradition.</w:t>
      </w:r>
      <w:r/>
      <w:r/>
    </w:p>
    <w:p>
      <w:pPr>
        <w:pStyle w:val="Heading2"/>
      </w:pPr>
      <w:r>
        <w:t>Why so many come back to faith , and why it feels right for them</w:t>
      </w:r>
      <w:r/>
    </w:p>
    <w:p>
      <w:r/>
      <w:r>
        <w:t>Many LGBTQ people describe faith as their first love, a soft and familiar place that later became marred by fear and shame. According to personal accounts, that original warmth can survive rejection and re-emerge as an adult when someone chooses to revisit worship on their own terms. Psychologically, the relief of no longer needing to hide , and the surprise of discovering prayer still comforts , is a common theme. For practical steps, start small: private devotion, journalling about your earliest memories of church, or simply lighting a candle and noticing how it feels.</w:t>
      </w:r>
      <w:r/>
    </w:p>
    <w:p>
      <w:pPr>
        <w:pStyle w:val="Heading2"/>
      </w:pPr>
      <w:r>
        <w:t>The taught wedge: how messages from communities drove people away</w:t>
      </w:r>
      <w:r/>
    </w:p>
    <w:p>
      <w:r/>
      <w:r>
        <w:t>It’s rarely identity itself that pushes someone from the pews; it’s the theology and social messaging around that identity. Many recall being told, explicitly or subtly, that they didn’t belong, and that message reshaped their relationship with God. That’s important because it means the path back often involves unlearning as much as learning. If you’re trying to reconcile, question which parts of your discomfort came from direct teaching and which are your own spiritual convictions. Therapy, spiritual direction, or reading pastoral resources can help sort that out.</w:t>
      </w:r>
      <w:r/>
    </w:p>
    <w:p>
      <w:pPr>
        <w:pStyle w:val="Heading2"/>
      </w:pPr>
      <w:r>
        <w:t>Where people find safe company , groups, churches and online hubs</w:t>
      </w:r>
      <w:r/>
    </w:p>
    <w:p>
      <w:r/>
      <w:r>
        <w:t>Community makes a huge difference. There are peer-support ministries and organisations that centre LGBTQ Christians, offering Bible study, counselling, and public liturgy in inclusive spaces. Local congregations that explicitly welcome queer people, plus online networks, are often the first port of call. Look for groups that combine theological seriousness with pastoral warmth, and don’t be afraid to sample several before settling. If you prefer anonymity at first, many organisations run online meetings that let you listen until you feel ready to speak.</w:t>
      </w:r>
      <w:r/>
    </w:p>
    <w:p>
      <w:pPr>
        <w:pStyle w:val="Heading2"/>
      </w:pPr>
      <w:r>
        <w:t>Practical steps: how to rebuild religious life when you’ve been wounded</w:t>
      </w:r>
      <w:r/>
    </w:p>
    <w:p>
      <w:r/>
      <w:r>
        <w:t>Rebuilding faith is practical as much as spiritual. Start with rituals that feel safe , a short prayer, scripture that once comforted you, or a gratitude list. Control disclosure carefully; decide who in your circle needs to know and who doesn’t. Seek out pastoral care from ministers known to be affirming, and get help from counsellors familiar with faith-and-identity issues. If church involvement feels risky, volunteer roles or small groups can be gentler ways back in. And if doctrine questions come up, read widely: different Christian traditions interpret texts differently, and learning that can be liberating.</w:t>
      </w:r>
      <w:r/>
    </w:p>
    <w:p>
      <w:pPr>
        <w:pStyle w:val="Heading2"/>
      </w:pPr>
      <w:r>
        <w:t>The doctrinal grey: questions that often remain , and how people live with them</w:t>
      </w:r>
      <w:r/>
    </w:p>
    <w:p>
      <w:r/>
      <w:r>
        <w:t>Not every tension disappears. Some LGBTQ Christians find doctrinal disagreements remain, especially around marriage, leadership, or sacramental life. Others find reinterpretation and fresh theological work convincing. The practical route many take is tension-tolerance: living faithfully in community while holding questions openly. That might look like worshipping in a welcoming church that hasn’t resolved every theological knot, or joining study groups that engage scripture and tradition honestly. For many, the priority is relationship with God and neighbour rather than winning an academic debate.</w:t>
      </w:r>
      <w:r/>
    </w:p>
    <w:p>
      <w:pPr>
        <w:pStyle w:val="Heading2"/>
      </w:pPr>
      <w:r>
        <w:t>Looking ahead: what inclusion could mean for churches and individuals</w:t>
      </w:r>
      <w:r/>
    </w:p>
    <w:p>
      <w:r/>
      <w:r>
        <w:t>When congregations move from gatekeeping to accompaniment, they don’t just help individuals , they change the shape of communal faith life. Inclusion can mean better pastoral care, more honest preaching about suffering and doubt, and liturgies that reflect varied life stories. For individuals, finding a place that honours both queer identity and religious devotion can be profoundly stabilising. If you’re curious about where to start, ask pastors about their pastoral policies, attend an inclusive church’s public events, or look for regional networks that support LGBTQ Christians.</w:t>
      </w:r>
      <w:r/>
    </w:p>
    <w:p>
      <w:r/>
      <w:r>
        <w:t>It's a small change that can make every return to worship feel safer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5">
        <w:r>
          <w:rPr>
            <w:color w:val="0000EE"/>
            <w:u w:val="single"/>
          </w:rPr>
          <w:t>[5]</w:t>
        </w:r>
      </w:hyperlink>
      <w:r>
        <w:t xml:space="preserve">- Paragraph 5: </w:t>
      </w:r>
      <w:hyperlink r:id="rId12">
        <w:r>
          <w:rPr>
            <w:color w:val="0000EE"/>
            <w:u w:val="single"/>
          </w:rPr>
          <w:t>[6]</w:t>
        </w:r>
      </w:hyperlink>
      <w:r>
        <w:t xml:space="preserve">, </w:t>
      </w:r>
      <w:hyperlink r:id="rId9">
        <w:r>
          <w:rPr>
            <w:color w:val="0000EE"/>
            <w:u w:val="single"/>
          </w:rPr>
          <w:t>[1]</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https://whosoever.org/confessions-of-an-lgbtq-christian/</w:t>
        </w:r>
      </w:hyperlink>
      <w:r>
        <w:t xml:space="preserve"> - Please view link - unable to able to access data</w:t>
      </w:r>
      <w:r/>
    </w:p>
    <w:p>
      <w:pPr>
        <w:pStyle w:val="ListNumber"/>
        <w:spacing w:line="240" w:lineRule="auto"/>
        <w:ind w:left="720"/>
      </w:pPr>
      <w:r/>
      <w:hyperlink r:id="rId10">
        <w:r>
          <w:rPr>
            <w:color w:val="0000EE"/>
            <w:u w:val="single"/>
          </w:rPr>
          <w:t>https://www.qchristian.org/about</w:t>
        </w:r>
      </w:hyperlink>
      <w:r>
        <w:t xml:space="preserve"> - Q Christian Fellowship is a diverse community of LGBTQ+ Christians and allies, united by their love of Christ and belief that every person is a beloved child of God. They acknowledge the challenges LGBTQ+ individuals face in reconciling their identities with Christian faith and aim to provide hope and healing through Christ. By embracing differences and celebrating shared trust in God's love, they strive to point toward the inclusivity to which God calls us, following Jesus' example of transformative fellowship.</w:t>
      </w:r>
      <w:r/>
    </w:p>
    <w:p>
      <w:pPr>
        <w:pStyle w:val="ListNumber"/>
        <w:spacing w:line="240" w:lineRule="auto"/>
        <w:ind w:left="720"/>
      </w:pPr>
      <w:r/>
      <w:hyperlink r:id="rId11">
        <w:r>
          <w:rPr>
            <w:color w:val="0000EE"/>
            <w:u w:val="single"/>
          </w:rPr>
          <w:t>https://wheregraceabounds.org/</w:t>
        </w:r>
      </w:hyperlink>
      <w:r>
        <w:t xml:space="preserve"> - Where Grace Abounds is a Colorado-based Christian ministry offering hope, truth, and community around faith and sexuality. They invite individuals into peace, joy, and freedom from shame, providing resources and fostering community for those seeking healing and belonging. In partnership with visionary leaders and local churches, they offer support groups, speaking events, and other resources to help individuals reconcile their faith with their sexuality and gender identity.</w:t>
      </w:r>
      <w:r/>
    </w:p>
    <w:p>
      <w:pPr>
        <w:pStyle w:val="ListNumber"/>
        <w:spacing w:line="240" w:lineRule="auto"/>
        <w:ind w:left="720"/>
      </w:pPr>
      <w:r/>
      <w:hyperlink r:id="rId13">
        <w:r>
          <w:rPr>
            <w:color w:val="0000EE"/>
            <w:u w:val="single"/>
          </w:rPr>
          <w:t>https://www.thechristiancloset.com/</w:t>
        </w:r>
      </w:hyperlink>
      <w:r>
        <w:t xml:space="preserve"> - The Christian Closet offers virtual LGBTQ+ Christian therapy, counseling, coaching, and spiritual health services. They aim to help LGBTQ+ individuals navigate the intersections of faith, gender, and sexuality, providing a supportive environment for those reconciling their faith identity with their gender and sexual identities. The team has met with hundreds of people on similar journeys and is dedicated to guiding individuals toward healing, wholeness, and peace.</w:t>
      </w:r>
      <w:r/>
    </w:p>
    <w:p>
      <w:pPr>
        <w:pStyle w:val="ListNumber"/>
        <w:spacing w:line="240" w:lineRule="auto"/>
        <w:ind w:left="720"/>
      </w:pPr>
      <w:r/>
      <w:hyperlink r:id="rId15">
        <w:r>
          <w:rPr>
            <w:color w:val="0000EE"/>
            <w:u w:val="single"/>
          </w:rPr>
          <w:t>https://www.revoice.org/</w:t>
        </w:r>
      </w:hyperlink>
      <w:r>
        <w:t xml:space="preserve"> - Revoice is a movement supporting LGBTQ+ and same-sex attracted Christians who desire to live celibate lives in accordance with traditional Christian teachings. They aim to see all people who experience same-sex attraction encounter Jesus, flourish in the church, and advance the mission of God through their testimony. Revoice provides community, resources, and support for individuals navigating the topics of faith and sexuality, emphasizing that no one has to navigate these challenges alone.</w:t>
      </w:r>
      <w:r/>
    </w:p>
    <w:p>
      <w:pPr>
        <w:pStyle w:val="ListNumber"/>
        <w:spacing w:line="240" w:lineRule="auto"/>
        <w:ind w:left="720"/>
      </w:pPr>
      <w:r/>
      <w:hyperlink r:id="rId12">
        <w:r>
          <w:rPr>
            <w:color w:val="0000EE"/>
            <w:u w:val="single"/>
          </w:rPr>
          <w:t>https://research.vu.nl/en/publications/reconciling-evangelical-christianity-with-our-sexual-minorities-r-3/</w:t>
        </w:r>
      </w:hyperlink>
      <w:r>
        <w:t xml:space="preserve"> - This academic article discusses the challenges faced by LGBTQ+ individuals raised in evangelical Christian communities, who often feel they must choose between their sexuality and their faith. It highlights the psychic distress caused by this dilemma and the alienation between the gay community and evangelicals. The paper also notes that traditional evangelical attitudes toward LGBTQ+ people are beginning to change, offering hope for reconciliation between faith and sexuality.</w:t>
      </w:r>
      <w:r/>
    </w:p>
    <w:p>
      <w:pPr>
        <w:pStyle w:val="ListNumber"/>
        <w:spacing w:line="240" w:lineRule="auto"/>
        <w:ind w:left="720"/>
      </w:pPr>
      <w:r/>
      <w:hyperlink r:id="rId14">
        <w:r>
          <w:rPr>
            <w:color w:val="0000EE"/>
            <w:u w:val="single"/>
          </w:rPr>
          <w:t>https://epiphanylutheran.org/lgbtq</w:t>
        </w:r>
      </w:hyperlink>
      <w:r>
        <w:t xml:space="preserve"> - Epiphany Lutheran Church is a Reconciling in Christ congregation of the Evangelical Lutheran Church in America (ELCA), meaning they welcome and affirm people of all sexual orientations, gender identities, and gender expressions as full members. They believe that God loves each person for who they are and that Jesus shared God's life with a wide diversity of people without demanding anyone pretend to be anything other than themselves to be included in his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hosoever.org/confessions-of-an-lgbtq-christian/" TargetMode="External"/><Relationship Id="rId10" Type="http://schemas.openxmlformats.org/officeDocument/2006/relationships/hyperlink" Target="https://www.qchristian.org/about" TargetMode="External"/><Relationship Id="rId11" Type="http://schemas.openxmlformats.org/officeDocument/2006/relationships/hyperlink" Target="https://wheregraceabounds.org/" TargetMode="External"/><Relationship Id="rId12" Type="http://schemas.openxmlformats.org/officeDocument/2006/relationships/hyperlink" Target="https://research.vu.nl/en/publications/reconciling-evangelical-christianity-with-our-sexual-minorities-r-3/" TargetMode="External"/><Relationship Id="rId13" Type="http://schemas.openxmlformats.org/officeDocument/2006/relationships/hyperlink" Target="https://www.thechristiancloset.com/" TargetMode="External"/><Relationship Id="rId14" Type="http://schemas.openxmlformats.org/officeDocument/2006/relationships/hyperlink" Target="https://epiphanylutheran.org/lgbtq" TargetMode="External"/><Relationship Id="rId15" Type="http://schemas.openxmlformats.org/officeDocument/2006/relationships/hyperlink" Target="https://www.revoic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