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Forward for Calgary Pride: Can the Parade Survive Funding Woes?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are watching as Calgary Pride faces a cash crisis that could derail next year’s parade; festival organisers, allies and city watchers say this matters because public funding shifts and rising costs are squeezing community events across Canada.</w:t>
      </w:r>
      <w:r/>
    </w:p>
    <w:p>
      <w:r/>
      <w:r>
        <w:t>Essential Takeaways</w:t>
      </w:r>
      <w:r/>
      <w:r/>
    </w:p>
    <w:p>
      <w:pPr>
        <w:pStyle w:val="ListBullet"/>
        <w:spacing w:line="240" w:lineRule="auto"/>
        <w:ind w:left="720"/>
      </w:pPr>
      <w:r/>
      <w:r>
        <w:rPr>
          <w:b/>
        </w:rPr>
        <w:t>Serious shortfall:</w:t>
      </w:r>
      <w:r>
        <w:t xml:space="preserve"> Calgary Pride is reporting a multi‑thousand dollar deficit that threatens staging the 2026 parade and festival.</w:t>
      </w:r>
      <w:r/>
    </w:p>
    <w:p>
      <w:pPr>
        <w:pStyle w:val="ListBullet"/>
        <w:spacing w:line="240" w:lineRule="auto"/>
        <w:ind w:left="720"/>
      </w:pPr>
      <w:r/>
      <w:r>
        <w:rPr>
          <w:b/>
        </w:rPr>
        <w:t>Funding landscape changed:</w:t>
      </w:r>
      <w:r>
        <w:t xml:space="preserve"> Federal and municipal funding patterns for pride events have shifted in recent years, leaving groups to pursue new revenue streams.</w:t>
      </w:r>
      <w:r/>
    </w:p>
    <w:p>
      <w:pPr>
        <w:pStyle w:val="ListBullet"/>
        <w:spacing w:line="240" w:lineRule="auto"/>
        <w:ind w:left="720"/>
      </w:pPr>
      <w:r/>
      <w:r>
        <w:rPr>
          <w:b/>
        </w:rPr>
        <w:t>Costs are up:</w:t>
      </w:r>
      <w:r>
        <w:t xml:space="preserve"> Rising production costs, safety requirements and artist fees are tightening budgets, with some events adding higher permit and service charges.</w:t>
      </w:r>
      <w:r/>
    </w:p>
    <w:p>
      <w:pPr>
        <w:pStyle w:val="ListBullet"/>
        <w:spacing w:line="240" w:lineRule="auto"/>
        <w:ind w:left="720"/>
      </w:pPr>
      <w:r/>
      <w:r>
        <w:rPr>
          <w:b/>
        </w:rPr>
        <w:t>Community response:</w:t>
      </w:r>
      <w:r>
        <w:t xml:space="preserve"> Volunteers, local businesses and advocates are mobilising to explore sponsorships, crowdfunding and scaled‑back programming.</w:t>
      </w:r>
      <w:r/>
    </w:p>
    <w:p>
      <w:pPr>
        <w:pStyle w:val="ListBullet"/>
        <w:spacing w:line="240" w:lineRule="auto"/>
        <w:ind w:left="720"/>
      </w:pPr>
      <w:r/>
      <w:r>
        <w:rPr>
          <w:b/>
        </w:rPr>
        <w:t>What you can do:</w:t>
      </w:r>
      <w:r>
        <w:t xml:space="preserve"> Attend fundraisers, buy early tickets, donate, or reach out to council representatives to express support for inclusive civic events.</w:t>
      </w:r>
      <w:r/>
      <w:r/>
    </w:p>
    <w:p>
      <w:r/>
      <w:r>
        <w:t>Why Calgary Pride’s shortfall matters now Calgary Pride is signalling a precarious position: organisers warn the deficit could mean no parade next year unless new funds materialise. That’s striking because pride parades are often the most visible celebration of 2SLGBTQ+ life in a city, and their absence would be noticed by performers, vendors and thousands of attendees. According to reporting on municipal and national trends, recent shifts in federal and local support have left many festivals re‑thinking budgets and relying more on private sponsors and ticketed events.</w:t>
      </w:r>
      <w:r/>
    </w:p>
    <w:p>
      <w:r/>
      <w:r>
        <w:t>How we got here , funding shifts and political friction A mix of higher production costs, reduced or redirected public grants and a tougher sponsorship market has unfavourably reshaped the economics of community festivals. Other Canadian pride organisations have publicly navigated similar challenges, balancing grant applications, civic fees and corporate partnerships. Meanwhile, political tensions in some cities have added complexity , for instance, past bans on civic politicians at certain events have changed relationships between city halls and organisers, which can influence funding conversations and goodwill.</w:t>
      </w:r>
      <w:r/>
    </w:p>
    <w:p>
      <w:r/>
      <w:r>
        <w:t>What organisers and volunteers are doing next Calgary Pride volunteers and staff are exploring short‑term fixes like emergency crowdfunding, benefit concerts and membership drives, and longer‑term strategies such as tiered ticketing and clearer sponsorship packages. There’s also talk of trimming parade scale or shifting parts of the festival to lower‑cost venues while preserving core programming. These are sensible stopgaps, but they come with trade‑offs: a smaller parade could disappoint communities and reduce revenue from vendors who count on the large crowds.</w:t>
      </w:r>
      <w:r/>
    </w:p>
    <w:p>
      <w:r/>
      <w:r>
        <w:t>Lessons from other Canadian pride festivals Across Canada, pride organisations have adapted in different ways: some leaned into paid ticketing and exclusive events to cover artist fees, others negotiated fee waivers with cities, and a few doubled down on grassroots fundraising. Those examples show there’s no single fix, but a mixed approach, diversifying income, reducing fixed costs, and strengthening municipal and corporate relationships, improves resilience. It’s worth noting that safety and accessibility requirements, rightly emphasised since incidents at past events, add unavoidable costs that organisers must budget for.</w:t>
      </w:r>
      <w:r/>
    </w:p>
    <w:p>
      <w:r/>
      <w:r>
        <w:t>How you can help and why small gestures matter If you care about seeing Calgary’s parade back on the streets, practical steps make a difference. Buy early tickets to paid events, donate to emergency funds, volunteer your time or professional skills, and encourage local businesses to sponsor. Contacting city councillors to emphasise the cultural and economic value of inclusive events can help nudge policy or fee relief. In short, collective action can turn a funding crisis into a community rallying point.</w:t>
      </w:r>
      <w:r/>
    </w:p>
    <w:p>
      <w:r/>
      <w:r>
        <w:t>Outlook: will the parade return? Nothing is decided yet. With creative fundraising and local support, a scaled but meaningful parade is still possible. But the situation is a reminder that big, joyous public gatherings depend on steady funding, realistic budgets and community buy‑in. For many Calgarians, keeping Pride visible and vibrant is worth the effort.</w:t>
      </w:r>
      <w:r/>
    </w:p>
    <w:p>
      <w:r/>
      <w:r>
        <w:t>It’s a small change in budget planning that could keep Calgary’s colours on the street next year.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11">
        <w:r>
          <w:rPr>
            <w:color w:val="0000EE"/>
            <w:u w:val="single"/>
          </w:rPr>
          <w:t>[3]</w:t>
        </w:r>
      </w:hyperlink>
      <w:r>
        <w:t xml:space="preserve">, </w:t>
      </w:r>
      <w:hyperlink r:id="rId15">
        <w:r>
          <w:rPr>
            <w:color w:val="0000EE"/>
            <w:u w:val="single"/>
          </w:rPr>
          <w:t>[5]</w:t>
        </w:r>
      </w:hyperlink>
      <w:r>
        <w:t xml:space="preserve">- Paragraph 5: </w:t>
      </w:r>
      <w:hyperlink r:id="rId14">
        <w:r>
          <w:rPr>
            <w:color w:val="0000EE"/>
            <w:u w:val="single"/>
          </w:rPr>
          <w:t>[4]</w:t>
        </w:r>
      </w:hyperlink>
      <w:r>
        <w:t xml:space="preserve">, </w:t>
      </w:r>
      <w:hyperlink r:id="rId15">
        <w:r>
          <w:rPr>
            <w:color w:val="0000EE"/>
            <w:u w:val="single"/>
          </w:rPr>
          <w:t>[5]</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https://calgaryherald.com/news/local-news/calgary-prides-finances-in-dire-straits-next-years-parade-in-jeopardy</w:t>
        </w:r>
      </w:hyperlink>
      <w:r>
        <w:t xml:space="preserve"> - Please view link - unable to able to access data</w:t>
      </w:r>
      <w:r/>
    </w:p>
    <w:p>
      <w:pPr>
        <w:pStyle w:val="ListNumber"/>
        <w:spacing w:line="240" w:lineRule="auto"/>
        <w:ind w:left="720"/>
      </w:pPr>
      <w:r/>
      <w:hyperlink r:id="rId10">
        <w:r>
          <w:rPr>
            <w:color w:val="0000EE"/>
            <w:u w:val="single"/>
          </w:rPr>
          <w:t>https://globalnews.ca/news/11743547/canada-pride-festivals-federal-funding/</w:t>
        </w:r>
      </w:hyperlink>
      <w:r>
        <w:t xml:space="preserve"> - In March 2026, several Pride organizations, including Pride Toronto, Fierté Montréal, and Vancouver Pride, requested the federal government establish a fund to support rising infrastructure costs and talent acquisition. They sought $9 million over three years, with $3 million annually, to address budget shortfalls caused by corporate sponsors withdrawing support. The funding would be distributed among approximately 200 Pride festivals nationwide, aiming to ensure the sustainability of these events amid increasing operational expenses.</w:t>
      </w:r>
      <w:r/>
    </w:p>
    <w:p>
      <w:pPr>
        <w:pStyle w:val="ListNumber"/>
        <w:spacing w:line="240" w:lineRule="auto"/>
        <w:ind w:left="720"/>
      </w:pPr>
      <w:r/>
      <w:hyperlink r:id="rId11">
        <w:r>
          <w:rPr>
            <w:color w:val="0000EE"/>
            <w:u w:val="single"/>
          </w:rPr>
          <w:t>https://globalnews.ca/news/11358183/downtown-calgary-2025-pride-parade/</w:t>
        </w:r>
      </w:hyperlink>
      <w:r>
        <w:t xml:space="preserve"> - In August 2025, Calgary's annual Pride Parade saw hundreds of attendees celebrating personal pride and community unity. Participants emphasized the importance of inclusivity and the need to celebrate Pride year-round. Some attendees expressed concerns about rising anti-LGBTQ2 sentiments, particularly in Alberta, highlighting the significance of such events in fostering a supportive environment for the LGBTQ2 community.</w:t>
      </w:r>
      <w:r/>
    </w:p>
    <w:p>
      <w:pPr>
        <w:pStyle w:val="ListNumber"/>
        <w:spacing w:line="240" w:lineRule="auto"/>
        <w:ind w:left="720"/>
      </w:pPr>
      <w:r/>
      <w:hyperlink r:id="rId14">
        <w:r>
          <w:rPr>
            <w:color w:val="0000EE"/>
            <w:u w:val="single"/>
          </w:rPr>
          <w:t>https://globalnews.ca/news/11314207/vancouver-pride-fees/</w:t>
        </w:r>
      </w:hyperlink>
      <w:r>
        <w:t xml:space="preserve"> - In July 2025, the Vancouver Pride Society criticized the city for imposing substantial fees for cleaning and policing services, amounting to tens of thousands of dollars. They highlighted the disparity with the Celebration of Light event, which was exempt from similar charges. The Pride Society called for a more equitable approach to event costs, emphasizing the financial strain on LGBTQ2+ organizations.</w:t>
      </w:r>
      <w:r/>
    </w:p>
    <w:p>
      <w:pPr>
        <w:pStyle w:val="ListNumber"/>
        <w:spacing w:line="240" w:lineRule="auto"/>
        <w:ind w:left="720"/>
      </w:pPr>
      <w:r/>
      <w:hyperlink r:id="rId15">
        <w:r>
          <w:rPr>
            <w:color w:val="0000EE"/>
            <w:u w:val="single"/>
          </w:rPr>
          <w:t>https://globalnews.ca/news/11235727/toronto-pride-funding-update/</w:t>
        </w:r>
      </w:hyperlink>
      <w:r>
        <w:t xml:space="preserve"> - In June 2025, Pride Toronto faced a $900,000 funding shortfall due to major sponsors withdrawing support. Despite this, the organization assured that the 2025 festival would proceed without noticeable differences. However, they cautioned that without additional support, the 2026 festival might be significantly impacted. The shortfall was attributed to corporate sponsors pulling out amid rising operational costs and changing political climates.</w:t>
      </w:r>
      <w:r/>
    </w:p>
    <w:p>
      <w:pPr>
        <w:pStyle w:val="ListNumber"/>
        <w:spacing w:line="240" w:lineRule="auto"/>
        <w:ind w:left="720"/>
      </w:pPr>
      <w:r/>
      <w:hyperlink r:id="rId12">
        <w:r>
          <w:rPr>
            <w:color w:val="0000EE"/>
            <w:u w:val="single"/>
          </w:rPr>
          <w:t>https://globalnews.ca/news/10340763/calgary-stampede-politicians-banned-2024-pride-parade/</w:t>
        </w:r>
      </w:hyperlink>
      <w:r>
        <w:t xml:space="preserve"> - In March 2024, Calgary Pride announced that the Calgary Stampede and political figures would be barred from participating in the annual Pride parade due to abuse allegations involving a former staff member. The decision aimed to ensure the safety and representation of the LGBTQ2 community, with organizers emphasizing the importance of maintaining a celebratory and inclusive environment.</w:t>
      </w:r>
      <w:r/>
    </w:p>
    <w:p>
      <w:pPr>
        <w:pStyle w:val="ListNumber"/>
        <w:spacing w:line="240" w:lineRule="auto"/>
        <w:ind w:left="720"/>
      </w:pPr>
      <w:r/>
      <w:hyperlink r:id="rId13">
        <w:r>
          <w:rPr>
            <w:color w:val="0000EE"/>
            <w:u w:val="single"/>
          </w:rPr>
          <w:t>https://globalnews.ca/news/9924944/calgary-pride-2023-safety/</w:t>
        </w:r>
      </w:hyperlink>
      <w:r>
        <w:t xml:space="preserve"> - In August 2023, Calgary's mayor emphasized that anti-LGBTQ2 hate had no place during Pride festivities. The statement came in response to recent hate-motivated incidents, underscoring the city's commitment to ensuring a safe and welcoming environment for the LGBTQ2 community during Pride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lgaryherald.com/news/local-news/calgary-prides-finances-in-dire-straits-next-years-parade-in-jeopardy" TargetMode="External"/><Relationship Id="rId10" Type="http://schemas.openxmlformats.org/officeDocument/2006/relationships/hyperlink" Target="https://globalnews.ca/news/11743547/canada-pride-festivals-federal-funding/" TargetMode="External"/><Relationship Id="rId11" Type="http://schemas.openxmlformats.org/officeDocument/2006/relationships/hyperlink" Target="https://globalnews.ca/news/11358183/downtown-calgary-2025-pride-parade/" TargetMode="External"/><Relationship Id="rId12" Type="http://schemas.openxmlformats.org/officeDocument/2006/relationships/hyperlink" Target="https://globalnews.ca/news/10340763/calgary-stampede-politicians-banned-2024-pride-parade/" TargetMode="External"/><Relationship Id="rId13" Type="http://schemas.openxmlformats.org/officeDocument/2006/relationships/hyperlink" Target="https://globalnews.ca/news/9924944/calgary-pride-2023-safety/" TargetMode="External"/><Relationship Id="rId14" Type="http://schemas.openxmlformats.org/officeDocument/2006/relationships/hyperlink" Target="https://globalnews.ca/news/11314207/vancouver-pride-fees/" TargetMode="External"/><Relationship Id="rId15" Type="http://schemas.openxmlformats.org/officeDocument/2006/relationships/hyperlink" Target="https://globalnews.ca/news/11235727/toronto-pride-funding-upd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