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Film "The Activist" Shows Lithuania’s Queer Fight on Screen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stories that don't shy away: The Activist, a new Lithuanian film by Romas Zabarauskas, dramatizes life for LGBTQ+ people in Kaunas and beyond, mixing grief, undercover drama and political tension , and it matters because it asks how activism looks when institutions fail.</w:t>
      </w:r>
      <w:r/>
    </w:p>
    <w:p>
      <w:r/>
      <w:r>
        <w:t>Essential Takeaways</w:t>
      </w:r>
      <w:r/>
      <w:r/>
    </w:p>
    <w:p>
      <w:pPr>
        <w:pStyle w:val="ListBullet"/>
        <w:spacing w:line="240" w:lineRule="auto"/>
        <w:ind w:left="720"/>
      </w:pPr>
      <w:r/>
      <w:r>
        <w:rPr>
          <w:b/>
        </w:rPr>
        <w:t>Strong lead performance:</w:t>
      </w:r>
      <w:r>
        <w:t xml:space="preserve"> Robertas Petraitis carries the film with a raw, determined presence and a sturdy, believable physicality.</w:t>
      </w:r>
      <w:r/>
    </w:p>
    <w:p>
      <w:pPr>
        <w:pStyle w:val="ListBullet"/>
        <w:spacing w:line="240" w:lineRule="auto"/>
        <w:ind w:left="720"/>
      </w:pPr>
      <w:r/>
      <w:r>
        <w:rPr>
          <w:b/>
        </w:rPr>
        <w:t>Grim inciting incident:</w:t>
      </w:r>
      <w:r>
        <w:t xml:space="preserve"> A home invasion leaves Deividas dead and sparks a revenge-and-investigation plot that feels immediate and dangerous.</w:t>
      </w:r>
      <w:r/>
    </w:p>
    <w:p>
      <w:pPr>
        <w:pStyle w:val="ListBullet"/>
        <w:spacing w:line="240" w:lineRule="auto"/>
        <w:ind w:left="720"/>
      </w:pPr>
      <w:r/>
      <w:r>
        <w:rPr>
          <w:b/>
        </w:rPr>
        <w:t>Real-world texture:</w:t>
      </w:r>
      <w:r>
        <w:t xml:space="preserve"> The police are unhelpful and social attitudes are hostile, giving the film an unsettlingly authentic edge.</w:t>
      </w:r>
      <w:r/>
    </w:p>
    <w:p>
      <w:pPr>
        <w:pStyle w:val="ListBullet"/>
        <w:spacing w:line="240" w:lineRule="auto"/>
        <w:ind w:left="720"/>
      </w:pPr>
      <w:r/>
      <w:r>
        <w:rPr>
          <w:b/>
        </w:rPr>
        <w:t>Trans representation:</w:t>
      </w:r>
      <w:r>
        <w:t xml:space="preserve"> A sensitive subplot follows a trans man reconnecting with a former partner, offering nuanced emotional beats.</w:t>
      </w:r>
      <w:r/>
    </w:p>
    <w:p>
      <w:pPr>
        <w:pStyle w:val="ListBullet"/>
        <w:spacing w:line="240" w:lineRule="auto"/>
        <w:ind w:left="720"/>
      </w:pPr>
      <w:r/>
      <w:r>
        <w:rPr>
          <w:b/>
        </w:rPr>
        <w:t>Widespread availability:</w:t>
      </w:r>
      <w:r>
        <w:t xml:space="preserve"> The film is streaming on multiple platforms including Amazon Prime, Apple TV and Vimeo.</w:t>
      </w:r>
      <w:r/>
      <w:r/>
    </w:p>
    <w:p>
      <w:pPr>
        <w:pStyle w:val="Heading2"/>
      </w:pPr>
      <w:r>
        <w:t>A thriller rooted in everyday fear and anger</w:t>
      </w:r>
      <w:r/>
    </w:p>
    <w:p>
      <w:r/>
      <w:r>
        <w:t>The film opens with a Pride announcement that’s supposed to be hopeful but immediately feels brittle , boos, a rock, a dropped rainbow flag, and then the tragic break-in that changes everything. Andrius returns to find his partner dead, and the scene is written and shot to make your stomach drop; you can practically hear the silence that follows the chaos. The director Romas Zabarauskas told the Bay Area Reporter he wanted to reflect a tense reality: progress exists, but pushback is loud and dangerous.</w:t>
      </w:r>
      <w:r/>
    </w:p>
    <w:p>
      <w:r/>
      <w:r>
        <w:t>Zabarauskas isn’t claiming the plot is lifted from a single headline, and he’s spoken about seeing echoes of real events if you dig. That realism is part of the film’s power: it reads like a true-crime setup and a political drama rolled into one, and that combination keeps the stakes high.</w:t>
      </w:r>
      <w:r/>
    </w:p>
    <w:p>
      <w:pPr>
        <w:pStyle w:val="Heading2"/>
      </w:pPr>
      <w:r>
        <w:t>When institutions fail, what counts as activism?</w:t>
      </w:r>
      <w:r/>
    </w:p>
    <w:p>
      <w:r/>
      <w:r>
        <w:t>The police response , a pamphlet about mental health handed to a grieving partner , is chilling in its casual dismissal. That institutional indifference sends Andrius down a darker path: he shaves his head and infiltrates a neo‑Nazi crew to hunt for answers. It’s guerrilla theatre as justice, equal parts desperation and resourcefulness.</w:t>
      </w:r>
      <w:r/>
    </w:p>
    <w:p>
      <w:r/>
      <w:r>
        <w:t>Critically, Zabarauskas has said he’s frustrated with both the far right and the complacency of some liberal actors; the film explores that tension rather than offering tidy moral certainties. For viewers choosing films about activism, this one forces you to ask whether visibility alone is enough when systems don’t protect you.</w:t>
      </w:r>
      <w:r/>
    </w:p>
    <w:p>
      <w:pPr>
        <w:pStyle w:val="Heading2"/>
      </w:pPr>
      <w:r>
        <w:t>A human subplot that broadens the film’s reach</w:t>
      </w:r>
      <w:r/>
    </w:p>
    <w:p>
      <w:r/>
      <w:r>
        <w:t>Alongside the central revenge plot is a quieter, affecting story about Jonas, a trans man, and his former partner Laima. Their scenes feel intimate and lived-in, offering moments of vulnerability that temper the film’s darker edges. Zabarauskas has mentioned receiving thankful messages from parents of trans children who saw themselves reflected on screen , a sign that this portrayal matters beyond festival buzz.</w:t>
      </w:r>
      <w:r/>
    </w:p>
    <w:p>
      <w:r/>
      <w:r>
        <w:t>It’s the kind of representation that doesn’t exoticise transition, but instead ties personal history to current struggles, which is why the film has resonated in festivals from London to Palm Springs.</w:t>
      </w:r>
      <w:r/>
    </w:p>
    <w:p>
      <w:pPr>
        <w:pStyle w:val="Heading2"/>
      </w:pPr>
      <w:r>
        <w:t>Production, screenings and the director’s perspective</w:t>
      </w:r>
      <w:r/>
    </w:p>
    <w:p>
      <w:r/>
      <w:r>
        <w:t>The film was supported by the Lithuanian Film Centre and national TV LRT, and it enjoyed a broad theatrical release in Lithuania. Zabarauskas, who’s completing a PhD in film, has framed the movie as a conversation starter , he wants viewers to wrestle with complexity rather than nod at a pre-approved message.</w:t>
      </w:r>
      <w:r/>
    </w:p>
    <w:p>
      <w:r/>
      <w:r>
        <w:t>He’s also expressed surprise that some progressive viewers feel uncomfortable with that nuance. Still, the film has travelled well on the festival circuit and is now available on multiple streaming platforms, making it easy to find whether you prefer subtitled arthouse fare or a tense drama with political teeth.</w:t>
      </w:r>
      <w:r/>
    </w:p>
    <w:p>
      <w:pPr>
        <w:pStyle w:val="Heading2"/>
      </w:pPr>
      <w:r>
        <w:t>Why this film matters now</w:t>
      </w:r>
      <w:r/>
    </w:p>
    <w:p>
      <w:r/>
      <w:r>
        <w:t>This isn’t just a Baltic story; it’s a cautionary tale about how fragile gains can be and how activism can take unexpected forms. Whether you come for the thriller elements or the character study, the film keeps a human pulse at its centre. It asks: when legal rights lag behind social acceptance, what do people do to keep themselves safe and seen?</w:t>
      </w:r>
      <w:r/>
    </w:p>
    <w:p>
      <w:r/>
      <w:r>
        <w:t>If you’re choosing whether to watch, expect grit, emotional depth, and ethical ambiguity , and a reminder that progress looks different in different places.</w:t>
      </w:r>
      <w:r/>
    </w:p>
    <w:p>
      <w:r/>
      <w:r>
        <w:t>It's a small change in perspective that can make watching feel like witnessing.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0">
        <w:r>
          <w:rPr>
            <w:color w:val="0000EE"/>
            <w:u w:val="single"/>
          </w:rPr>
          <w:t>[4]</w:t>
        </w:r>
      </w:hyperlink>
      <w:r>
        <w:t xml:space="preserve">- Paragraph 4: </w:t>
      </w:r>
      <w:hyperlink r:id="rId9">
        <w:r>
          <w:rPr>
            <w:color w:val="0000EE"/>
            <w:u w:val="single"/>
          </w:rPr>
          <w:t>[2]</w:t>
        </w:r>
      </w:hyperlink>
      <w:r>
        <w:t xml:space="preserve">, </w:t>
      </w:r>
      <w:hyperlink r:id="rId11">
        <w:r>
          <w:rPr>
            <w:color w:val="0000EE"/>
            <w:u w:val="single"/>
          </w:rPr>
          <w:t>[3]</w:t>
        </w:r>
      </w:hyperlink>
      <w:r>
        <w:t xml:space="preserve">- Paragraph 5: </w:t>
      </w:r>
      <w:hyperlink r:id="rId9">
        <w:r>
          <w:rPr>
            <w:color w:val="0000EE"/>
            <w:u w:val="single"/>
          </w:rPr>
          <w:t>[2]</w:t>
        </w:r>
      </w:hyperlink>
      <w:r>
        <w:t xml:space="preserve">, </w:t>
      </w:r>
      <w:hyperlink r:id="rId12">
        <w:r>
          <w:rPr>
            <w:color w:val="0000EE"/>
            <w:u w:val="single"/>
          </w:rPr>
          <w:t>[6]</w:t>
        </w:r>
      </w:hyperlink>
      <w:r>
        <w:t xml:space="preserve">- Paragraph 6: </w:t>
      </w:r>
      <w:hyperlink r:id="rId9">
        <w:r>
          <w:rPr>
            <w:color w:val="0000EE"/>
            <w:u w:val="single"/>
          </w:rPr>
          <w:t>[2]</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https://www.ebar.com/story/169583/</w:t>
        </w:r>
      </w:hyperlink>
      <w:r>
        <w:t xml:space="preserve"> - Please view link - unable to able to access data</w:t>
      </w:r>
      <w:r/>
    </w:p>
    <w:p>
      <w:pPr>
        <w:pStyle w:val="ListNumber"/>
        <w:spacing w:line="240" w:lineRule="auto"/>
        <w:ind w:left="720"/>
      </w:pPr>
      <w:r/>
      <w:hyperlink r:id="rId9">
        <w:r>
          <w:rPr>
            <w:color w:val="0000EE"/>
            <w:u w:val="single"/>
          </w:rPr>
          <w:t>https://www.ebar.com/story/169583/</w:t>
        </w:r>
      </w:hyperlink>
      <w:r>
        <w:t xml:space="preserve"> - An article discussing the film 'The Activist' by Lithuanian filmmaker Romas Zabarauskas, which portrays the challenges faced by the LGBTQ+ community in Lithuania, including societal opposition and neo-Nazi violence. The film follows Andrius, who infiltrates a neo-Nazi group to find his boyfriend's killer. Zabarauskas addresses the film's inspiration and its basis in real-life events, highlighting the complexities of political and social issues in Eastern Europe. The film has been screened at various international festivals and is available for streaming on multiple platforms.</w:t>
      </w:r>
      <w:r/>
    </w:p>
    <w:p>
      <w:pPr>
        <w:pStyle w:val="ListNumber"/>
        <w:spacing w:line="240" w:lineRule="auto"/>
        <w:ind w:left="720"/>
      </w:pPr>
      <w:r/>
      <w:hyperlink r:id="rId11">
        <w:r>
          <w:rPr>
            <w:color w:val="0000EE"/>
            <w:u w:val="single"/>
          </w:rPr>
          <w:t>https://en.wikipedia.org/wiki/Romas_Zabarauskas</w:t>
        </w:r>
      </w:hyperlink>
      <w:r>
        <w:t xml:space="preserve"> - A Wikipedia page detailing the life and career of Romas Zabarauskas, a Lithuanian film director, screenwriter, and producer. Born on 31 May 1990, Zabarauskas is known for his work in LGBTQ+ cinema and activism. He founded the film company Naratyvas in 2012 and has been involved in various social actions against homophobia. His notable works include the short film 'Porno melodrama' (2011) and the feature film 'We Will Riot' (2013). Zabarauskas has received awards such as the LGBTQ Champion Award from the Harvey Milk Foundation in 2021.</w:t>
      </w:r>
      <w:r/>
    </w:p>
    <w:p>
      <w:pPr>
        <w:pStyle w:val="ListNumber"/>
        <w:spacing w:line="240" w:lineRule="auto"/>
        <w:ind w:left="720"/>
      </w:pPr>
      <w:r/>
      <w:hyperlink r:id="rId10">
        <w:r>
          <w:rPr>
            <w:color w:val="0000EE"/>
            <w:u w:val="single"/>
          </w:rPr>
          <w:t>https://cineuropa.org/film/485558/</w:t>
        </w:r>
      </w:hyperlink>
      <w:r>
        <w:t xml:space="preserve"> - A Cineuropa page providing information about the film 'The Activist' (original title 'Aktyvistas'), directed by Romas Zabarauskas. The film is a Lithuanian production from 2025, with a runtime of 94 minutes. The synopsis describes a young man infiltrating a radical neo-Nazi group to find the killer of his LGBT+ activist boyfriend. The page includes details about the film's cast, crew, and production company, Naratyvas, as well as its international sales agent, Alief LLC.</w:t>
      </w:r>
      <w:r/>
    </w:p>
    <w:p>
      <w:pPr>
        <w:pStyle w:val="ListNumber"/>
        <w:spacing w:line="240" w:lineRule="auto"/>
        <w:ind w:left="720"/>
      </w:pPr>
      <w:r/>
      <w:hyperlink r:id="rId14">
        <w:r>
          <w:rPr>
            <w:color w:val="0000EE"/>
            <w:u w:val="single"/>
          </w:rPr>
          <w:t>https://www.imdb.com/title/tt27109797/</w:t>
        </w:r>
      </w:hyperlink>
      <w:r>
        <w:t xml:space="preserve"> - An IMDb page for the film 'The Activist' (2025), directed by Romas Zabarauskas. The page provides information about the film's cast, including Robertas Petraitis, Vaslov Goom, and Simas Kuliesius. It also lists the film's genre as thriller and drama, with a runtime of 1 hour and 34 minutes. The page includes user ratings and reviews, as well as details about the film's production and distribution.</w:t>
      </w:r>
      <w:r/>
    </w:p>
    <w:p>
      <w:pPr>
        <w:pStyle w:val="ListNumber"/>
        <w:spacing w:line="240" w:lineRule="auto"/>
        <w:ind w:left="720"/>
      </w:pPr>
      <w:r/>
      <w:hyperlink r:id="rId12">
        <w:r>
          <w:rPr>
            <w:color w:val="0000EE"/>
            <w:u w:val="single"/>
          </w:rPr>
          <w:t>https://tv.apple.com/us/movie/the-activist/umc.cmc.7efl0r1e0luf0kesblojel2lh</w:t>
        </w:r>
      </w:hyperlink>
      <w:r>
        <w:t xml:space="preserve"> - An Apple TV page for the film 'The Activist,' directed by Romas Zabarauskas. The page provides a brief description of the film, highlighting its themes of a young man infiltrating a radical neo-Nazi group to find the killer of his LGBT+ activist boyfriend. It mentions the film as the third entry in a queer film trilogy from Zabarauskas and notes its strong sociopolitical message. The page includes information about the film's cast, director, and runtime.</w:t>
      </w:r>
      <w:r/>
    </w:p>
    <w:p>
      <w:pPr>
        <w:pStyle w:val="ListNumber"/>
        <w:spacing w:line="240" w:lineRule="auto"/>
        <w:ind w:left="720"/>
      </w:pPr>
      <w:r/>
      <w:hyperlink r:id="rId13">
        <w:r>
          <w:rPr>
            <w:color w:val="0000EE"/>
            <w:u w:val="single"/>
          </w:rPr>
          <w:t>https://poff.ee/en/film/the-activist/</w:t>
        </w:r>
      </w:hyperlink>
      <w:r>
        <w:t xml:space="preserve"> - A page on the PÖFF (Tallinn Black Nights Film Festival) website providing information about the film 'The Activist' (original title 'Aktivist'), directed by Romas Zabarauskas. The page includes a synopsis of the film, describing a masked intruder murdering Deividas, Lithuania’s most influential human rights activist, just as Kaunas prepares for its first LGBTQ+ march. It also provides details about the film's genre, subject matter, and the director's background.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9583/" TargetMode="External"/><Relationship Id="rId10" Type="http://schemas.openxmlformats.org/officeDocument/2006/relationships/hyperlink" Target="https://cineuropa.org/film/485558/" TargetMode="External"/><Relationship Id="rId11" Type="http://schemas.openxmlformats.org/officeDocument/2006/relationships/hyperlink" Target="https://en.wikipedia.org/wiki/Romas_Zabarauskas" TargetMode="External"/><Relationship Id="rId12" Type="http://schemas.openxmlformats.org/officeDocument/2006/relationships/hyperlink" Target="https://tv.apple.com/us/movie/the-activist/umc.cmc.7efl0r1e0luf0kesblojel2lh" TargetMode="External"/><Relationship Id="rId13" Type="http://schemas.openxmlformats.org/officeDocument/2006/relationships/hyperlink" Target="https://poff.ee/en/film/the-activist/" TargetMode="External"/><Relationship Id="rId14" Type="http://schemas.openxmlformats.org/officeDocument/2006/relationships/hyperlink" Target="https://www.imdb.com/title/tt2710979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