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 on Log Cabin Republicans Dropping the T: What It Means for LGB GOP Voters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Shifts are happening inside the Log Cabin Republicans as the organisation refocuses on gay, lesbian and bisexual issues while distancing itself from transgender advocacy , a move that matters to conservative LGB voters, Republican politics, and the broader LGBTQ+ conversation.</w:t>
      </w:r>
      <w:r/>
    </w:p>
    <w:p>
      <w:r/>
      <w:r>
        <w:t>Essential Takeaways</w:t>
      </w:r>
      <w:r/>
      <w:r/>
    </w:p>
    <w:p>
      <w:pPr>
        <w:pStyle w:val="ListBullet"/>
        <w:spacing w:line="240" w:lineRule="auto"/>
        <w:ind w:left="720"/>
      </w:pPr>
      <w:r/>
      <w:r>
        <w:rPr>
          <w:b/>
        </w:rPr>
        <w:t>New focus:</w:t>
      </w:r>
      <w:r>
        <w:t xml:space="preserve"> The Log Cabin Republicans (LCR) says it will concentrate on sexual orientation issues , marriage, adoption, military service and nondiscrimination , rather than transgender policy.</w:t>
      </w:r>
      <w:r/>
    </w:p>
    <w:p>
      <w:pPr>
        <w:pStyle w:val="ListBullet"/>
        <w:spacing w:line="240" w:lineRule="auto"/>
        <w:ind w:left="720"/>
      </w:pPr>
      <w:r/>
      <w:r>
        <w:rPr>
          <w:b/>
        </w:rPr>
        <w:t>Leadership rationale:</w:t>
      </w:r>
      <w:r>
        <w:t xml:space="preserve"> President Ross Hemminger argues transgender activism, especially around minors and sports, has driven a public backlash and cost the community political support.</w:t>
      </w:r>
      <w:r/>
    </w:p>
    <w:p>
      <w:pPr>
        <w:pStyle w:val="ListBullet"/>
        <w:spacing w:line="240" w:lineRule="auto"/>
        <w:ind w:left="720"/>
      </w:pPr>
      <w:r/>
      <w:r>
        <w:rPr>
          <w:b/>
        </w:rPr>
        <w:t>Membership remains open:</w:t>
      </w:r>
      <w:r>
        <w:t xml:space="preserve"> LCR affirms it welcomes conservative allies and members across the spectrum who share its stated mission.</w:t>
      </w:r>
      <w:r/>
    </w:p>
    <w:p>
      <w:pPr>
        <w:pStyle w:val="ListBullet"/>
        <w:spacing w:line="240" w:lineRule="auto"/>
        <w:ind w:left="720"/>
      </w:pPr>
      <w:r/>
      <w:r>
        <w:rPr>
          <w:b/>
        </w:rPr>
        <w:t>Political context:</w:t>
      </w:r>
      <w:r>
        <w:t xml:space="preserve"> The change comes amid wider national debates and polling shifts about LGBTQ+ issues and partisan alignments.</w:t>
      </w:r>
      <w:r/>
    </w:p>
    <w:p>
      <w:pPr>
        <w:pStyle w:val="ListBullet"/>
        <w:spacing w:line="240" w:lineRule="auto"/>
        <w:ind w:left="720"/>
      </w:pPr>
      <w:r/>
      <w:r>
        <w:rPr>
          <w:b/>
        </w:rPr>
        <w:t>Practical impact:</w:t>
      </w:r>
      <w:r>
        <w:t xml:space="preserve"> Expect LCR endorsements and lobbying to prioritise LGB-focused conservative causes; transgender policy may see less internal advocacy from the group.</w:t>
      </w:r>
      <w:r/>
      <w:r/>
    </w:p>
    <w:p>
      <w:pPr>
        <w:pStyle w:val="Heading2"/>
      </w:pPr>
      <w:r>
        <w:t>Why the Log Cabin Republicans said it dropped the T</w:t>
      </w:r>
      <w:r/>
    </w:p>
    <w:p>
      <w:r/>
      <w:r>
        <w:t>The organisation’s president framed the shift as a return to the group’s original purpose: representing gay, lesbian and bisexual Republicans who favour limited government and individual liberties. He painted a picture of frustration , a sense that transgender activism has become the dominant public face of LGBTQ+ politics and that, in his view, it’s alienating potential supporters. That argument is designed to resonate with swing voters and Republicans uneasy about cultural battles, and it’s intended to refocus the group’s advocacy where they think it will win.</w:t>
      </w:r>
      <w:r/>
    </w:p>
    <w:p>
      <w:pPr>
        <w:pStyle w:val="Heading2"/>
      </w:pPr>
      <w:r>
        <w:t>What prompted the change , and why now</w:t>
      </w:r>
      <w:r/>
    </w:p>
    <w:p>
      <w:r/>
      <w:r>
        <w:t>LCR officials point to a mix of cultural skirmishes, policy fights around minors and sports, and survey data showing shifting public attitudes as the catalyst. They say the board revisited a 2015 decision to explicitly include transgender issues and decided to narrow the organisation’s remit. This isn’t happening in a vacuum: similar debates are playing out across conservative institutions and in electoral politics, where messaging and coalition-building matter. For members, the move was reportedly preceded by discussions and votes; for critics, it looks like a political calculation.</w:t>
      </w:r>
      <w:r/>
    </w:p>
    <w:p>
      <w:pPr>
        <w:pStyle w:val="Heading2"/>
      </w:pPr>
      <w:r>
        <w:t>How this will reshape LCR’s politics and endorsements</w:t>
      </w:r>
      <w:r/>
    </w:p>
    <w:p>
      <w:r/>
      <w:r>
        <w:t>Practically, LCR will concentrate its resources on things like marriage equality framed through conservative principles, nondiscrimination grounded in equal treatment, and religious-liberty protections applied in specific ways. That means fewer public campaigns or endorsements tied to transgender-rights battles. In the short term, allies who care primarily about trans issues may look elsewhere for advocacy, while candidates seeking LGB conservative support could court LCR’s endorsement more directly.</w:t>
      </w:r>
      <w:r/>
    </w:p>
    <w:p>
      <w:pPr>
        <w:pStyle w:val="Heading2"/>
      </w:pPr>
      <w:r>
        <w:t>Reaction from the wider LGBTQ+ ecosystem</w:t>
      </w:r>
      <w:r/>
    </w:p>
    <w:p>
      <w:r/>
      <w:r>
        <w:t>Responses are predictable and varied: some LGBTQ+ groups see the move as a split that reflects real differences in priorities; others view it as abandoning full-inclusion principles. LGBTQ+ media and advocacy organisations have been tracking the shift closely, noting that a prominent conservative LGBT group repositioning itself can change the narrative on both sides of the aisle. For many activists and voters, it’s a reminder that the LGBTQ+ community is not a single political bloc and that internal debates can have real electoral consequences.</w:t>
      </w:r>
      <w:r/>
    </w:p>
    <w:p>
      <w:pPr>
        <w:pStyle w:val="Heading2"/>
      </w:pPr>
      <w:r>
        <w:t>What this means for voters and allies , practical tips</w:t>
      </w:r>
      <w:r/>
    </w:p>
    <w:p>
      <w:r/>
      <w:r>
        <w:t>If you’re a conservative LGB voter, this may make LCR a clearer match for your priorities , check their statements and local chapters to see how the new focus plays out in endorsements. If you’re a trans ally or campaigner, expect to lean on other national or local organisations for support and advocacy. For journalists, campaign strategists, and donors, the split signals where resources and messaging might shift in upcoming races.</w:t>
      </w:r>
      <w:r/>
    </w:p>
    <w:p>
      <w:r/>
      <w:r>
        <w:t>It’s a small organisational pivot with outsized political echoes; watch how endorsements, fundraising and public messaging follow.</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11">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https://www.kotaradio.com/2026/08/21/log-cabin-republicans-removes-t-from-lgbt-advocacy-says-radical-trans-activists-are-eroding-gay-support/</w:t>
        </w:r>
      </w:hyperlink>
      <w:r>
        <w:t xml:space="preserve"> - Please view link - unable to able to access data</w:t>
      </w:r>
      <w:r/>
    </w:p>
    <w:p>
      <w:pPr>
        <w:pStyle w:val="ListNumber"/>
        <w:spacing w:line="240" w:lineRule="auto"/>
        <w:ind w:left="720"/>
      </w:pPr>
      <w:r/>
      <w:hyperlink r:id="rId10">
        <w:r>
          <w:rPr>
            <w:color w:val="0000EE"/>
            <w:u w:val="single"/>
          </w:rPr>
          <w:t>https://www.advocate.com/politics/national/log-cabin-republicans-drop-transgender</w:t>
        </w:r>
      </w:hyperlink>
      <w:r>
        <w:t xml:space="preserve"> - The Log Cabin Republicans, a prominent gay conservative advocacy group, have officially removed the 'T' from their mission, now identifying as an 'LGB advocacy organization.' This decision, announced by President Ross Hemminger, reflects a shift away from transgender rights, citing concerns over the focus on minors and the impact on public support for gay rights. Hemminger emphasized the need to concentrate on issues of sexual orientation and conservative values, aligning with the group's foundational principles of limited government and individual liberty.</w:t>
      </w:r>
      <w:r/>
    </w:p>
    <w:p>
      <w:pPr>
        <w:pStyle w:val="ListNumber"/>
        <w:spacing w:line="240" w:lineRule="auto"/>
        <w:ind w:left="720"/>
      </w:pPr>
      <w:r/>
      <w:hyperlink r:id="rId14">
        <w:r>
          <w:rPr>
            <w:color w:val="0000EE"/>
            <w:u w:val="single"/>
          </w:rPr>
          <w:t>https://mail.thepinktimes.com/article/log-cabin-republicans-say-transgender-rights-no-longer-belong-in-their-mission/</w:t>
        </w:r>
      </w:hyperlink>
      <w:r>
        <w:t xml:space="preserve"> - The Log Cabin Republicans, a conservative LGBTQ group, have announced the removal of transgender rights from their mission statement. President Ross Hemminger framed this decision around constitutional principles and concerns over transgender issues affecting school-age children. The move has sparked criticism, with advocates warning that it could divide the LGBTQ community and undermine progress on transgender rights.</w:t>
      </w:r>
      <w:r/>
    </w:p>
    <w:p>
      <w:pPr>
        <w:pStyle w:val="ListNumber"/>
        <w:spacing w:line="240" w:lineRule="auto"/>
        <w:ind w:left="720"/>
      </w:pPr>
      <w:r/>
      <w:hyperlink r:id="rId11">
        <w:r>
          <w:rPr>
            <w:color w:val="0000EE"/>
            <w:u w:val="single"/>
          </w:rPr>
          <w:t>https://www.lgbtqnation.com/2024/05/log-cabin-republicans-the-intersection-of-lgbtq-advocacy-and-conservatism/</w:t>
        </w:r>
      </w:hyperlink>
      <w:r>
        <w:t xml:space="preserve"> - An exploration of the Log Cabin Republicans, the largest Republican organization dedicated to representing LGBT conservatives and allies. The article delves into the group's history, core beliefs, and key figures, highlighting its role in advocating for LGBTQ+ inclusion within the Republican Party. It also examines the organization's recent actions and positions, noting instances where their support for anti-LGBTQ+ policies has contradicted their stated principles.</w:t>
      </w:r>
      <w:r/>
    </w:p>
    <w:p>
      <w:pPr>
        <w:pStyle w:val="ListNumber"/>
        <w:spacing w:line="240" w:lineRule="auto"/>
        <w:ind w:left="720"/>
      </w:pPr>
      <w:r/>
      <w:hyperlink r:id="rId13">
        <w:r>
          <w:rPr>
            <w:color w:val="0000EE"/>
            <w:u w:val="single"/>
          </w:rPr>
          <w:t>https://logcabincv.com/about-us</w:t>
        </w:r>
      </w:hyperlink>
      <w:r>
        <w:t xml:space="preserve"> - An overview of the Log Cabin Republicans of Coachella Valley, a chapter of the national organization. The group emphasizes its commitment to conservative values such as limited government, strong national defense, free markets, and individual liberty. They advocate for full LGBTQ+ equality within the Republican Party and aim to create a welcoming environment for LGBTQ+ conservatives and allies, fostering constructive political engagement and community involvement.</w:t>
      </w:r>
      <w:r/>
    </w:p>
    <w:p>
      <w:pPr>
        <w:pStyle w:val="ListNumber"/>
        <w:spacing w:line="240" w:lineRule="auto"/>
        <w:ind w:left="720"/>
      </w:pPr>
      <w:r/>
      <w:hyperlink r:id="rId12">
        <w:r>
          <w:rPr>
            <w:color w:val="0000EE"/>
            <w:u w:val="single"/>
          </w:rPr>
          <w:t>https://www.newsminimalist.com/articles/log-cabin-republicans-drop-t-from-mission-to-back-trumps-transgender-rollback-4d0a5e7e</w:t>
        </w:r>
      </w:hyperlink>
      <w:r>
        <w:t xml:space="preserve"> - The Log Cabin Republicans have announced they will now advocate as an 'LGB' organization, dropping the 'T' from their mission. This decision aligns with President Donald Trump's rollback of transgender policies. President Ross Hemminger stated that the transgender movement 'has ceased focusing on adults' and targets minors, echoing Trump's rhetoric. He criticized schools teaching 'radical gender ideology' and supported bans on gender reassignment treatments for minors. LGBTQ Nation called his comments 'untrue and inflammatory,' while the Human Rights Campaign warned that splitting the community is what 'anti-equality forces want.'</w:t>
      </w:r>
      <w:r/>
    </w:p>
    <w:p>
      <w:pPr>
        <w:pStyle w:val="ListNumber"/>
        <w:spacing w:line="240" w:lineRule="auto"/>
        <w:ind w:left="720"/>
      </w:pPr>
      <w:r/>
      <w:hyperlink r:id="rId15">
        <w:r>
          <w:rPr>
            <w:color w:val="0000EE"/>
            <w:u w:val="single"/>
          </w:rPr>
          <w:t>https://www.wikizero.org/wiki/en/Log_Cabin_Republicans</w:t>
        </w:r>
      </w:hyperlink>
      <w:r>
        <w:t xml:space="preserve"> - An article providing information about the Log Cabin Republicans, a 501(c)(4) organization founded in 1977. The group advocates for LGBT equality within the Republican Party and has over 30 chapters across the United States. The article discusses the organization's history, including its opposition to an anti-gay ballot initiative in California in 1978, and its involvement in legal actions such as the federal lawsuit against the Don't Ask, Don't Tell policy. It also touches on the group's positions on various issues, including abortion and national defense.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otaradio.com/2026/08/21/log-cabin-republicans-removes-t-from-lgbt-advocacy-says-radical-trans-activists-are-eroding-gay-support/" TargetMode="External"/><Relationship Id="rId10" Type="http://schemas.openxmlformats.org/officeDocument/2006/relationships/hyperlink" Target="https://www.advocate.com/politics/national/log-cabin-republicans-drop-transgender" TargetMode="External"/><Relationship Id="rId11" Type="http://schemas.openxmlformats.org/officeDocument/2006/relationships/hyperlink" Target="https://www.lgbtqnation.com/2024/05/log-cabin-republicans-the-intersection-of-lgbtq-advocacy-and-conservatism/" TargetMode="External"/><Relationship Id="rId12" Type="http://schemas.openxmlformats.org/officeDocument/2006/relationships/hyperlink" Target="https://www.newsminimalist.com/articles/log-cabin-republicans-drop-t-from-mission-to-back-trumps-transgender-rollback-4d0a5e7e" TargetMode="External"/><Relationship Id="rId13" Type="http://schemas.openxmlformats.org/officeDocument/2006/relationships/hyperlink" Target="https://logcabincv.com/about-us" TargetMode="External"/><Relationship Id="rId14" Type="http://schemas.openxmlformats.org/officeDocument/2006/relationships/hyperlink" Target="https://mail.thepinktimes.com/article/log-cabin-republicans-say-transgender-rights-no-longer-belong-in-their-mission/" TargetMode="External"/><Relationship Id="rId15" Type="http://schemas.openxmlformats.org/officeDocument/2006/relationships/hyperlink" Target="https://www.wikizero.org/wiki/en/Log_Cabin_Republica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