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Lesbian Bar in Arlington to Honour Lilli Vincenz’s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already buzzing: a new lesbian bar is coming to Arlington next year that will celebrate Lilli Vincenz and DC’s queer history, offering an upscale cocktail room, archival displays, and community gatherings that matter. It’s a nod to past protests, home-hosted socials and the people who built today’s scene.</w:t>
      </w:r>
      <w:r/>
    </w:p>
    <w:p>
      <w:r/>
      <w:r>
        <w:t>Essential Takeaways</w:t>
      </w:r>
      <w:r/>
      <w:r/>
    </w:p>
    <w:p>
      <w:pPr>
        <w:pStyle w:val="ListBullet"/>
        <w:spacing w:line="240" w:lineRule="auto"/>
        <w:ind w:left="720"/>
      </w:pPr>
      <w:r/>
      <w:r>
        <w:rPr>
          <w:b/>
        </w:rPr>
        <w:t>Historic dedication:</w:t>
      </w:r>
      <w:r>
        <w:t xml:space="preserve"> The bar will be named for Lilli Vincenz and include displays about her life and local queer history.</w:t>
      </w:r>
      <w:r/>
    </w:p>
    <w:p>
      <w:pPr>
        <w:pStyle w:val="ListBullet"/>
        <w:spacing w:line="240" w:lineRule="auto"/>
        <w:ind w:left="720"/>
      </w:pPr>
      <w:r/>
      <w:r>
        <w:rPr>
          <w:b/>
        </w:rPr>
        <w:t>Community focus:</w:t>
      </w:r>
      <w:r>
        <w:t xml:space="preserve"> Planned as an upscale cocktail bar that also hosts social events, drag shows and history programming.</w:t>
      </w:r>
      <w:r/>
    </w:p>
    <w:p>
      <w:pPr>
        <w:pStyle w:val="ListBullet"/>
        <w:spacing w:line="240" w:lineRule="auto"/>
        <w:ind w:left="720"/>
      </w:pPr>
      <w:r/>
      <w:r>
        <w:rPr>
          <w:b/>
        </w:rPr>
        <w:t>Roots in activism:</w:t>
      </w:r>
      <w:r>
        <w:t xml:space="preserve"> Vincenz was a pioneering picketer in front of the White House and an early member of the Mattachine Society.</w:t>
      </w:r>
      <w:r/>
    </w:p>
    <w:p>
      <w:pPr>
        <w:pStyle w:val="ListBullet"/>
        <w:spacing w:line="240" w:lineRule="auto"/>
        <w:ind w:left="720"/>
      </w:pPr>
      <w:r/>
      <w:r>
        <w:rPr>
          <w:b/>
        </w:rPr>
        <w:t>Archive connection:</w:t>
      </w:r>
      <w:r>
        <w:t xml:space="preserve"> Vincenz’s papers and films are in the Library of Congress, offering rich material for exhibits.</w:t>
      </w:r>
      <w:r/>
    </w:p>
    <w:p>
      <w:pPr>
        <w:pStyle w:val="ListBullet"/>
        <w:spacing w:line="240" w:lineRule="auto"/>
        <w:ind w:left="720"/>
      </w:pPr>
      <w:r/>
      <w:r>
        <w:rPr>
          <w:b/>
        </w:rPr>
        <w:t>Local support:</w:t>
      </w:r>
      <w:r>
        <w:t xml:space="preserve"> Fundraisers and community drag performers are already backing the project, signalling local enthusiasm.</w:t>
      </w:r>
      <w:r/>
      <w:r/>
    </w:p>
    <w:p>
      <w:pPr>
        <w:pStyle w:val="Heading2"/>
      </w:pPr>
      <w:r>
        <w:t>A bar with purpose: why a lesbian space in Arlington feels timely</w:t>
      </w:r>
      <w:r/>
    </w:p>
    <w:p>
      <w:r/>
      <w:r>
        <w:t>Open a door and feel the history: that’s the promise behind this new spot, which its founder imagines as more than a place for drinks. According to organisers, the concept grew from a Pride Month panel and a personal connection to Lilli Vincenz’s story, and the bar is pitched as both a social hub and a living tribute. In a city where queer life has often clustered in shifting neighbourhoods, a venue explicitly for sapphic socialising is both practical and symbolic.</w:t>
      </w:r>
      <w:r/>
    </w:p>
    <w:p>
      <w:r/>
      <w:r>
        <w:t>This isn’t nostalgia for nostalgia’s sake. Organisers point to Vincenz’s habit of hosting Gay Women’s Open Houses in her Arlington home in the 1970s and want the bar to carry on that tradition of accessible, women-centred gatherings. Think curated displays, a quieter corner for conversation, and events that help different generations talk to each other.</w:t>
      </w:r>
      <w:r/>
    </w:p>
    <w:p>
      <w:pPr>
        <w:pStyle w:val="Heading2"/>
      </w:pPr>
      <w:r>
        <w:t>Lilli Vincenz: the life behind the name</w:t>
      </w:r>
      <w:r/>
    </w:p>
    <w:p>
      <w:r/>
      <w:r>
        <w:t>Lilli Vincenz’s story reads like the spine of DC’s gay-rights history. She joined the Women’s Army Corps in the 1960s, was outed and medically discharged, then turned to activism, becoming one of the first women photographed picketing at the White House for gay rights and an early member of the Mattachine Society. She later helped found the Washington Blade and preserved an extensive archive of diaries, films and documents.</w:t>
      </w:r>
      <w:r/>
    </w:p>
    <w:p>
      <w:r/>
      <w:r>
        <w:t>Archivists at the Library of Congress consider her papers a treasure trove: protest footage, parade films and personal materials that illuminate how grassroots organising and everyday life blended in the movement. Naming a public venue after her invites new audiences to learn that history while they socialise.</w:t>
      </w:r>
      <w:r/>
    </w:p>
    <w:p>
      <w:pPr>
        <w:pStyle w:val="Heading2"/>
      </w:pPr>
      <w:r>
        <w:t>What to expect: cocktails, culture and community nights</w:t>
      </w:r>
      <w:r/>
    </w:p>
    <w:p>
      <w:r/>
      <w:r>
        <w:t>The founders describe an upscale cocktail bar rather than a dive, with attention to craft drinks and a layout that works for intimate gatherings and performances. Programming plans include drag nights, history displays, and community fundraisers, one such event is already scheduled at a local water park with vendors and performers on board.</w:t>
      </w:r>
      <w:r/>
    </w:p>
    <w:p>
      <w:r/>
      <w:r>
        <w:t>For anyone choosing whether to visit, note the emphasis on atmosphere: organisers want it to feel welcoming to a diverse sapphic crowd, not a homogenous scene. If you’re wondering about accessibility and nightlife needs, that’s part of the conversation as planners firm up the space.</w:t>
      </w:r>
      <w:r/>
    </w:p>
    <w:p>
      <w:pPr>
        <w:pStyle w:val="Heading2"/>
      </w:pPr>
      <w:r>
        <w:t>How the bar connects to wider queer-history efforts</w:t>
      </w:r>
      <w:r/>
    </w:p>
    <w:p>
      <w:r/>
      <w:r>
        <w:t>This project slots into a broader push to make queer history visible in public spaces. Local historians and activists have been working on markers, archives and commemorations that link protest sites, personal stories and modern celebrations. The same Lafayette Park where famous photos were taken of queer couples on marriage-equality days is the very spot Vincenz once picketed, and that continuity is what archivists say makes her story inseparable from DC history.</w:t>
      </w:r>
      <w:r/>
    </w:p>
    <w:p>
      <w:r/>
      <w:r>
        <w:t>Expect collaborations with local museums, archives and performers who want history displayed in approachable ways, short films, reproduced documents and captioned photos that invite conversation rather than lecture.</w:t>
      </w:r>
      <w:r/>
    </w:p>
    <w:p>
      <w:pPr>
        <w:pStyle w:val="Heading2"/>
      </w:pPr>
      <w:r>
        <w:t>Practical tips: how to support and what to look for</w:t>
      </w:r>
      <w:r/>
    </w:p>
    <w:p>
      <w:r/>
      <w:r>
        <w:t>If you want to back the project, watch for fundraising events and community nights where proceeds go towards the bar’s build-out or programming. Attend public panels, volunteer for archive digitisation drives, or simply patronise events and vendors tied to the initiative. When the bar opens, pick an early visit during quieter hours if you prefer a more conversational vibe; save busier weekends for shows and drag sets.</w:t>
      </w:r>
      <w:r/>
    </w:p>
    <w:p>
      <w:r/>
      <w:r>
        <w:t>Also, bring curiosity: the exhibits promise to provide context you won’t find on a typical night out, and your presence helps keep women-centred queer spaces visible.</w:t>
      </w:r>
      <w:r/>
    </w:p>
    <w:p>
      <w:r/>
      <w:r>
        <w:t>It's a small change that can make every drink feel like part of a larger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[6]</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15">
        <w:r>
          <w:rPr>
            <w:color w:val="0000EE"/>
            <w:u w:val="single"/>
          </w:rPr>
          <w:t>[5]</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https://washingtonian.com/2026/08/21/a-lesbian-bar-coming-to-arlington-will-celebrate-dcs-queer-history/?utm_source=rss&amp;utm_medium=rss&amp;utm_campaign=a-lesbian-bar-coming-to-arlington-will-celebrate-dcs-queer-history</w:t>
        </w:r>
      </w:hyperlink>
      <w:r>
        <w:t xml:space="preserve"> - Please view link - unable to able to access data</w:t>
      </w:r>
      <w:r/>
    </w:p>
    <w:p>
      <w:pPr>
        <w:pStyle w:val="ListNumber"/>
        <w:spacing w:line="240" w:lineRule="auto"/>
        <w:ind w:left="720"/>
      </w:pPr>
      <w:r/>
      <w:hyperlink r:id="rId10">
        <w:r>
          <w:rPr>
            <w:color w:val="0000EE"/>
            <w:u w:val="single"/>
          </w:rPr>
          <w:t>https://en.wikipedia.org/wiki/Lilli_Vincenz</w:t>
        </w:r>
      </w:hyperlink>
      <w:r>
        <w:t xml:space="preserve"> - Lilli Vincenz (1937–2023) was a German-born American lesbian activist who played a pivotal role in the early gay rights movement. After being outed and discharged from the Women's Army Corps in 1963, she became a central figure in advocating for LGBTQ+ rights. Vincenz was the first lesbian member of the Mattachine Society of Washington, D.C., and co-founded the Washington Blade in 1969. She also hosted the Gay Women's Open House in Arlington from 1971 to 1979, providing a safe space for lesbians to discuss activism and related issues. In 2013, she donated a vast collection of documents, diaries, films, and artifacts to the Library of Congress, preserving significant aspects of gay rights history. Vincenz passed away on June 27, 2023, at the age of 85.</w:t>
      </w:r>
      <w:r/>
    </w:p>
    <w:p>
      <w:pPr>
        <w:pStyle w:val="ListNumber"/>
        <w:spacing w:line="240" w:lineRule="auto"/>
        <w:ind w:left="720"/>
      </w:pPr>
      <w:r/>
      <w:hyperlink r:id="rId12">
        <w:r>
          <w:rPr>
            <w:color w:val="0000EE"/>
            <w:u w:val="single"/>
          </w:rPr>
          <w:t>https://www.washingtonblade.com/2023/06/28/obituary-lilli-vincenz/</w:t>
        </w:r>
      </w:hyperlink>
      <w:r>
        <w:t xml:space="preserve"> - Lilli Vincenz, a pioneering LGBTQ rights activist, passed away on June 27, 2023, at the age of 85. She was instrumental in organizing early gay rights protests outside the White House and Philadelphia’s Independence Hall in the 1960s. Vincenz was believed to be the first known lesbian to participate in a gay rights protest in front of the White House in April 1965. She co-founded the Washington Blade in 1969 and hosted the Gay Women's Open House in Arlington from 1971 to 1979, providing a safe space for lesbians to socialize and discuss activism. Her contributions significantly shaped the LGBTQ rights movement.</w:t>
      </w:r>
      <w:r/>
    </w:p>
    <w:p>
      <w:pPr>
        <w:pStyle w:val="ListNumber"/>
        <w:spacing w:line="240" w:lineRule="auto"/>
        <w:ind w:left="720"/>
      </w:pPr>
      <w:r/>
      <w:hyperlink r:id="rId14">
        <w:r>
          <w:rPr>
            <w:color w:val="0000EE"/>
            <w:u w:val="single"/>
          </w:rPr>
          <w:t>https://www.washingtonblade.com/2013/07/30/library-of-congress-acquires-papers-of-lilli-vincenz/</w:t>
        </w:r>
      </w:hyperlink>
      <w:r>
        <w:t xml:space="preserve"> - In 2013, the Library of Congress acquired approximately 10,000 papers, photographs, 16-mm films, and memorabilia from Lilli Vincenz, a pioneer in the gay rights movement. These materials document her personal biography and the broader gay rights movement, offering valuable insights for researchers and the public. Vincenz was one of the first lesbian members of the Mattachine Society of Washington, D.C., and co-founded the Washington Blade in 1969. She also hosted the Gay Women's Open House in Arlington from 1971 to 1979, providing a safe space for lesbians to discuss activism and related issues.</w:t>
      </w:r>
      <w:r/>
    </w:p>
    <w:p>
      <w:pPr>
        <w:pStyle w:val="ListNumber"/>
        <w:spacing w:line="240" w:lineRule="auto"/>
        <w:ind w:left="720"/>
      </w:pPr>
      <w:r/>
      <w:hyperlink r:id="rId15">
        <w:r>
          <w:rPr>
            <w:color w:val="0000EE"/>
            <w:u w:val="single"/>
          </w:rPr>
          <w:t>https://www.nps.gov/articles/000/mattachine-society.htm</w:t>
        </w:r>
      </w:hyperlink>
      <w:r>
        <w:t xml:space="preserve"> - The Mattachine Society, founded in 1950, was one of the earliest national gay rights organizations in the United States. Established in Los Angeles by Harry Hay and his friends, the society aimed to protect and improve the rights of gay men. It organized early gay rights protests, including those at the United Nations and the White House in 1965. The society's efforts laid the groundwork for the broader gay rights movement, influencing subsequent organizations and activism.</w:t>
      </w:r>
      <w:r/>
    </w:p>
    <w:p>
      <w:pPr>
        <w:pStyle w:val="ListNumber"/>
        <w:spacing w:line="240" w:lineRule="auto"/>
        <w:ind w:left="720"/>
      </w:pPr>
      <w:r/>
      <w:hyperlink r:id="rId13">
        <w:r>
          <w:rPr>
            <w:color w:val="0000EE"/>
            <w:u w:val="single"/>
          </w:rPr>
          <w:t>https://www.washingtonpost.com/obituaries/2023/06/30/lilli-vincenz-gay-rights-dead/</w:t>
        </w:r>
      </w:hyperlink>
      <w:r>
        <w:t xml:space="preserve"> - Lilli Vincenz, an early activist in the gay rights movement, died on June 27, 2023, at the age of 85. After being outed and discharged from the Women's Army Corps, she became a central figure in advocating for gay equality. Vincenz participated in groundbreaking gay rights protests outside the White House and Philadelphia’s Independence Hall in the 1960s. She co-founded the Washington Blade in 1969 and hosted the Gay Women's Open House in Arlington from 1971 to 1979, providing a safe space for lesbians to socialize and discuss activism.</w:t>
      </w:r>
      <w:r/>
    </w:p>
    <w:p>
      <w:pPr>
        <w:pStyle w:val="ListNumber"/>
        <w:spacing w:line="240" w:lineRule="auto"/>
        <w:ind w:left="720"/>
      </w:pPr>
      <w:r/>
      <w:hyperlink r:id="rId11">
        <w:r>
          <w:rPr>
            <w:color w:val="0000EE"/>
            <w:u w:val="single"/>
          </w:rPr>
          <w:t>https://www.washingtonblade.com/2024/07/10/historic-marker-to-honor-lilli-vincenz-in-arlington/</w:t>
        </w:r>
      </w:hyperlink>
      <w:r>
        <w:t xml:space="preserve"> - In July 2024, the Virginia Board of Historic Resources approved a historic marker to honor Lilli Vincenz in Arlington, Virginia. The marker, sponsored by the Arlington County Historic Preservation Program, is located at 817-829 S. Carlin Springs Road. Vincenz, along with Frank Kameny and others, participated in gay rights protests in front of the White House and Philadelphia’s Independence Hall in the 1960s. She co-founded the Washington Blade in 1969 and hosted the Gay Women's Open House in Arlington from 1971 to 1979, providing a safe space for lesbians to discuss activism and related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ashingtonian.com/2026/08/21/a-lesbian-bar-coming-to-arlington-will-celebrate-dcs-queer-history/?utm_source=rss&amp;utm_medium=rss&amp;utm_campaign=a-lesbian-bar-coming-to-arlington-will-celebrate-dcs-queer-history" TargetMode="External"/><Relationship Id="rId10" Type="http://schemas.openxmlformats.org/officeDocument/2006/relationships/hyperlink" Target="https://en.wikipedia.org/wiki/Lilli_Vincenz" TargetMode="External"/><Relationship Id="rId11" Type="http://schemas.openxmlformats.org/officeDocument/2006/relationships/hyperlink" Target="https://www.washingtonblade.com/2024/07/10/historic-marker-to-honor-lilli-vincenz-in-arlington/" TargetMode="External"/><Relationship Id="rId12" Type="http://schemas.openxmlformats.org/officeDocument/2006/relationships/hyperlink" Target="https://www.washingtonblade.com/2023/06/28/obituary-lilli-vincenz/" TargetMode="External"/><Relationship Id="rId13" Type="http://schemas.openxmlformats.org/officeDocument/2006/relationships/hyperlink" Target="https://www.washingtonpost.com/obituaries/2023/06/30/lilli-vincenz-gay-rights-dead/" TargetMode="External"/><Relationship Id="rId14" Type="http://schemas.openxmlformats.org/officeDocument/2006/relationships/hyperlink" Target="https://www.washingtonblade.com/2013/07/30/library-of-congress-acquires-papers-of-lilli-vincenz/" TargetMode="External"/><Relationship Id="rId15" Type="http://schemas.openxmlformats.org/officeDocument/2006/relationships/hyperlink" Target="https://www.nps.gov/articles/000/mattachine-society.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