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SOS Conference Coverage: Why Atlanta’s Saving Ourselves Matters for Black LGBTQ+ Health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solidarity are gathering: advocates, community leaders and people living with HIV are travelling to Atlanta for the Saving Ourselves Symposium, a four-day conference that turns Southern HIV/AIDS Awareness Day into a moment for coordinated action, shared accountability and practical support.</w:t>
      </w:r>
      <w:r/>
    </w:p>
    <w:p>
      <w:r/>
      <w:r>
        <w:t>Essential Takeaways</w:t>
      </w:r>
      <w:r/>
      <w:r/>
    </w:p>
    <w:p>
      <w:pPr>
        <w:pStyle w:val="ListBullet"/>
        <w:spacing w:line="240" w:lineRule="auto"/>
        <w:ind w:left="720"/>
      </w:pPr>
      <w:r/>
      <w:r>
        <w:rPr>
          <w:b/>
        </w:rPr>
        <w:t>When and where:</w:t>
      </w:r>
      <w:r>
        <w:t xml:space="preserve"> The Saving Ourselves Symposium runs Aug. 20–23 at the Atlanta Marriott Northwest, timed with Southern HIV/AIDS Awareness Day.</w:t>
      </w:r>
      <w:r/>
    </w:p>
    <w:p>
      <w:pPr>
        <w:pStyle w:val="ListBullet"/>
        <w:spacing w:line="240" w:lineRule="auto"/>
        <w:ind w:left="720"/>
      </w:pPr>
      <w:r/>
      <w:r>
        <w:rPr>
          <w:b/>
        </w:rPr>
        <w:t>What to expect:</w:t>
      </w:r>
      <w:r>
        <w:t xml:space="preserve"> Plenaries, skills-building workshops, strategic planning sessions, a City Hall reception, a red carpet gala and a Queer Soul Brunch , a mix of policy, practice and community.</w:t>
      </w:r>
      <w:r/>
    </w:p>
    <w:p>
      <w:pPr>
        <w:pStyle w:val="ListBullet"/>
        <w:spacing w:line="240" w:lineRule="auto"/>
        <w:ind w:left="720"/>
      </w:pPr>
      <w:r/>
      <w:r>
        <w:rPr>
          <w:b/>
        </w:rPr>
        <w:t>Community-led voices:</w:t>
      </w:r>
      <w:r>
        <w:t xml:space="preserve"> Organisations like the Normal Anomaly Initiative will share barrier-reducing resources; its leaders, both living with HIV, bring first-hand experience and practical empathy.</w:t>
      </w:r>
      <w:r/>
    </w:p>
    <w:p>
      <w:pPr>
        <w:pStyle w:val="ListBullet"/>
        <w:spacing w:line="240" w:lineRule="auto"/>
        <w:ind w:left="720"/>
      </w:pPr>
      <w:r/>
      <w:r>
        <w:rPr>
          <w:b/>
        </w:rPr>
        <w:t>Registration and vibe:</w:t>
      </w:r>
      <w:r>
        <w:t xml:space="preserve"> Tickets remain available for $150; the event promises hands-on strategy rather than just talk, with a warm, Southern-rooted energy.</w:t>
      </w:r>
      <w:r/>
    </w:p>
    <w:p>
      <w:pPr>
        <w:pStyle w:val="ListBullet"/>
        <w:spacing w:line="240" w:lineRule="auto"/>
        <w:ind w:left="720"/>
      </w:pPr>
      <w:r/>
      <w:r>
        <w:rPr>
          <w:b/>
        </w:rPr>
        <w:t>Why it matters:</w:t>
      </w:r>
      <w:r>
        <w:t xml:space="preserve"> The conference centres Black LGBTQ+ experiences in the South, responding to ongoing stigma in care and gaps in prevention funding.</w:t>
      </w:r>
      <w:r/>
      <w:r/>
    </w:p>
    <w:p>
      <w:pPr>
        <w:pStyle w:val="Heading2"/>
      </w:pPr>
      <w:r>
        <w:t>A four-day push from talk to coordinated action</w:t>
      </w:r>
      <w:r/>
    </w:p>
    <w:p>
      <w:r/>
      <w:r>
        <w:t>The Saving Ourselves Symposium (SOS) opens on Southern HIV/AIDS Awareness Day and immediately sets a practical tone, with a sensory rush of voices and ideas in a hotel ballroom. According to the conference organiser, the Southern AIDS Coalition, this year’s theme , Collective Action for Collective Impact , deliberately pivots conversations into coordinated strategy. Expect less theory and more playbooks: strategic planning sessions and skills workshops that people can take home and use.</w:t>
      </w:r>
      <w:r/>
    </w:p>
    <w:p>
      <w:r/>
      <w:r>
        <w:t>This isn’t another panel for panels’ sake. Organisers say the aim is shared accountability across health, policy and community groups, which matters in the South where services are patchy and politics often get in the way of care. If you’re deciding whether to go, know that the programme is designed for activists and practitioners who want tools as much as inspiration.</w:t>
      </w:r>
      <w:r/>
    </w:p>
    <w:p>
      <w:pPr>
        <w:pStyle w:val="Heading2"/>
      </w:pPr>
      <w:r>
        <w:t>Why centring Black LGBTQ+ organisers changes the conversation</w:t>
      </w:r>
      <w:r/>
    </w:p>
    <w:p>
      <w:r/>
      <w:r>
        <w:t>Normal Anomaly Initiative’s presence at SOS is a reminder that people with lived experience are driving change. The group produces narrative-shifting resources and builds infrastructure to reduce barriers for marginalised communities, and its deputy director and programme manager , both living with HIV , will be on panels and sessions. Their stories make the conference feel human: the small humiliations and outright ignorance they faced in early care still colour how new diagnoses land today.</w:t>
      </w:r>
      <w:r/>
    </w:p>
    <w:p>
      <w:r/>
      <w:r>
        <w:t>Those personal accounts are more than emotional resonance; they point to where systems fail and what needs fixing. When advocates who’ve navigated stigma lead workshops, the conversation shifts from abstract policy to tangible clinic practices and outreach tactics that actually reach people.</w:t>
      </w:r>
      <w:r/>
    </w:p>
    <w:p>
      <w:pPr>
        <w:pStyle w:val="Heading2"/>
      </w:pPr>
      <w:r>
        <w:t>Events that mix policy, community and celebration</w:t>
      </w:r>
      <w:r/>
    </w:p>
    <w:p>
      <w:r/>
      <w:r>
        <w:t>SOS stitches formal policy spaces to community ritual. On the calendar are a reception at Atlanta City Hall, plenary sessions on the conference’s core aims, and social events , including a red carpet gala and a Queer Soul Brunch. That mix matters: it lets people network in formal rooms and recharge in settings that affirm identity and joy.</w:t>
      </w:r>
      <w:r/>
    </w:p>
    <w:p>
      <w:r/>
      <w:r>
        <w:t>For attendees, that blend helps keep energy up across a intense four days. Practical tip: pick a mix of at least one skills session and one community event each day so you return to work with something to try and something that reminds you why you do this work.</w:t>
      </w:r>
      <w:r/>
    </w:p>
    <w:p>
      <w:pPr>
        <w:pStyle w:val="Heading2"/>
      </w:pPr>
      <w:r>
        <w:t>The wider context: funding strains and the need for regional hubs</w:t>
      </w:r>
      <w:r/>
    </w:p>
    <w:p>
      <w:r/>
      <w:r>
        <w:t>The conference arrives against a backdrop of funding changes and rising need. Recent reporting has highlighted cuts to prevention funding that supported community groups, which makes gatherings like SOS crucial for reconnecting local providers and planning collaborative responses. According to advocates, regional hubs in the South must double down on shared infrastructure to plug gaps left by shifting federal support.</w:t>
      </w:r>
      <w:r/>
    </w:p>
    <w:p>
      <w:r/>
      <w:r>
        <w:t>That’s where organisations like Normal Anomaly step in with community infrastructure models and media campaigns designed specifically for Black queer people in the South. If you work in service provision, look to SOS sessions on partnership-building , they’re practical and aimed at keeping programmes running when budgets wobble.</w:t>
      </w:r>
      <w:r/>
    </w:p>
    <w:p>
      <w:pPr>
        <w:pStyle w:val="Heading2"/>
      </w:pPr>
      <w:r>
        <w:t>How to get the most out of the conference</w:t>
      </w:r>
      <w:r/>
    </w:p>
    <w:p>
      <w:r/>
      <w:r>
        <w:t>Go with a plan. Review the agenda and pick sessions that balance immediate skills and long-term strategy. Bring business cards or a simple contact sheet, and set up quick follow-ups with one or two people after the event. If you’re newly diagnosed or supporting someone who is, seek out lived-experience panels first , they’ll point you to empathetic providers and local peer resources.</w:t>
      </w:r>
      <w:r/>
    </w:p>
    <w:p>
      <w:r/>
      <w:r>
        <w:t>Also, budget time for rest. Conferences are hard work, especially when the topics are personal and heavy. The social events are there for a reason: they’re where durable relationships form.</w:t>
      </w:r>
      <w:r/>
    </w:p>
    <w:p>
      <w:r/>
      <w:r>
        <w:t>It's a small change that can make every local response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https://roughdraftatlanta.com/2026/08/19/black-hiv-advocates-conference-atlanta/</w:t>
        </w:r>
      </w:hyperlink>
      <w:r>
        <w:t xml:space="preserve"> - Please view link - unable to able to access data</w:t>
      </w:r>
      <w:r/>
    </w:p>
    <w:p>
      <w:pPr>
        <w:pStyle w:val="ListNumber"/>
        <w:spacing w:line="240" w:lineRule="auto"/>
        <w:ind w:left="720"/>
      </w:pPr>
      <w:r/>
      <w:hyperlink r:id="rId10">
        <w:r>
          <w:rPr>
            <w:color w:val="0000EE"/>
            <w:u w:val="single"/>
          </w:rPr>
          <w:t>https://southernaidscoalition.org/sos-conference/</w:t>
        </w:r>
      </w:hyperlink>
      <w:r>
        <w:t xml:space="preserve"> - The Saving Ourselves Symposium (SOS) is an annual conference designed to educate and empower the Black LGBTQ+ community in the South. Founded in 2013 by Marvell L. Terry II and the Red Door Foundation, SOS is a unique space built for and by the community, where cutting-edge research, promising health practices, and cultural celebration meet under one roof. In 2020, the Southern AIDS Coalition became the proud home of SOS. The 2026 conference, themed 'Collective Action for Collective Impact', is scheduled for August 20-23 in Atlanta, Georgia. The event aims to move beyond conversation into coordinated strategy, shared accountability, and cross-sector collaboration, providing a platform for community members, service providers, advocates, and leaders to share, learn, and celebrate together.</w:t>
      </w:r>
      <w:r/>
    </w:p>
    <w:p>
      <w:pPr>
        <w:pStyle w:val="ListNumber"/>
        <w:spacing w:line="240" w:lineRule="auto"/>
        <w:ind w:left="720"/>
      </w:pPr>
      <w:r/>
      <w:hyperlink r:id="rId12">
        <w:r>
          <w:rPr>
            <w:color w:val="0000EE"/>
            <w:u w:val="single"/>
          </w:rPr>
          <w:t>https://www.normalanomaly.org/about-us/</w:t>
        </w:r>
      </w:hyperlink>
      <w:r>
        <w:t xml:space="preserve"> - The Normal Anomaly Initiative is Houston’s premier Black LGBTQ+ organisation, fully emerging in 2018 into a nonprofit incubator at The Montrose Center in Houston, Texas. Starting as a grassroots movement in 2016 focusing on digital storytelling, The Normal Anomaly has understood the need to express narratives honestly and innovatively while changing stories to collective resourcing and community empowerment. Before receiving nonprofit status, their work was featured on Amazon Prime Video and collaborated with social media departments at the United States Conference on AIDS and Logo/NewNowNext. Since becoming a nonprofit, they have impacted thousands through direct services, capacity building, research, technical assistance, and advocacy programmes. They have been honoured as Houston’s Pride Honorary Grand Marshal and the Greater Houston LGBT Chamber of Commerce’s Nonprofit Member of the Year, and featured on The Jennifer Hudson Show, receiving a GLAAD Media Award for their appearance.</w:t>
      </w:r>
      <w:r/>
    </w:p>
    <w:p>
      <w:pPr>
        <w:pStyle w:val="ListNumber"/>
        <w:spacing w:line="240" w:lineRule="auto"/>
        <w:ind w:left="720"/>
      </w:pPr>
      <w:r/>
      <w:hyperlink r:id="rId11">
        <w:r>
          <w:rPr>
            <w:color w:val="0000EE"/>
            <w:u w:val="single"/>
          </w:rPr>
          <w:t>https://www.normalanomaly.org/the-normal-anomaly-initiative-opens-new-center-to-resolve-communitys-unaddressed-needs/</w:t>
        </w:r>
      </w:hyperlink>
      <w:r>
        <w:t xml:space="preserve"> - The Normal Anomaly Initiative opened the Black Queer Plus (BQ+): Center for Liberation in Houston, Texas, dedicated to building community resources for an intersection of the community plagued by multiple social, economic, and health disparities. The centre aims to combat intersecting traumas with and for the entire Black, queer plus community. The grand opening was held on March 10, 2021, and the centre is funded by the Fund for Resilience, Equity and Engagement at AIDS United through the Elton John AIDS Foundation. The centre addresses issues such as discrimination, stigma, underemployment, and unemployment among the Black transgender community, and aims to create opportunities for liberation through necessary programmes to build the collective.</w:t>
      </w:r>
      <w:r/>
    </w:p>
    <w:p>
      <w:pPr>
        <w:pStyle w:val="ListNumber"/>
        <w:spacing w:line="240" w:lineRule="auto"/>
        <w:ind w:left="720"/>
      </w:pPr>
      <w:r/>
      <w:hyperlink r:id="rId14">
        <w:r>
          <w:rPr>
            <w:color w:val="0000EE"/>
            <w:u w:val="single"/>
          </w:rPr>
          <w:t>https://www.normalanomaly.org/black-queer-af-media-tour-to-ignite-the-south-with-culture-community-and-awareness/</w:t>
        </w:r>
      </w:hyperlink>
      <w:r>
        <w:t xml:space="preserve"> - The Normal Anomaly Initiative launched the Black Queer AF (BQAF) Media Tour, travelling to seven cities to bring a unique blend of culture and awareness through discussions, podcasts, live music, and exclusive content focused on uplifting Black, queer culture. The tour focuses on cities in the South most impacted by HIV/AIDS and stigma, spreading vital awareness and education. The initiative aims to empower Black LGBTQIA+ individuals and is a leading voice in the fight for LGBTQIA+ rights, bringing culture, community, and awareness to the South.</w:t>
      </w:r>
      <w:r/>
    </w:p>
    <w:p>
      <w:pPr>
        <w:pStyle w:val="ListNumber"/>
        <w:spacing w:line="240" w:lineRule="auto"/>
        <w:ind w:left="720"/>
      </w:pPr>
      <w:r/>
      <w:hyperlink r:id="rId13">
        <w:r>
          <w:rPr>
            <w:color w:val="0000EE"/>
            <w:u w:val="single"/>
          </w:rPr>
          <w:t>https://www.normalanomaly.org/gala/</w:t>
        </w:r>
      </w:hyperlink>
      <w:r>
        <w:t xml:space="preserve"> - The Normal Anomaly Initiative hosts a gala event to support their mission of eliminating barriers and creating new norms for the Black, queer plus community. The event aims to raise funds for programmes such as workforce development, which has graduated almost 60 people and infused hundreds of thousands into the economy, and transitional housing, with a new programme beginning in Spring 2026 to offer transitional housing for people affected by homelessness. The gala provides an opportunity for attendees to contribute to the organisation's mission and support their community-focused initiatives.</w:t>
      </w:r>
      <w:r/>
    </w:p>
    <w:p>
      <w:pPr>
        <w:pStyle w:val="ListNumber"/>
        <w:spacing w:line="240" w:lineRule="auto"/>
        <w:ind w:left="720"/>
      </w:pPr>
      <w:r/>
      <w:hyperlink r:id="rId15">
        <w:r>
          <w:rPr>
            <w:color w:val="0000EE"/>
            <w:u w:val="single"/>
          </w:rPr>
          <w:t>https://www.normalanomaly.org/luminate/</w:t>
        </w:r>
      </w:hyperlink>
      <w:r>
        <w:t xml:space="preserve"> - Luminate is a cohort-based programme designed to equip communities with resources that empower their lives, build their communities, and provide an opportunity for community outreach, the reduction of HIV transmission, and ecosystem development. Supported by grant funding from Gilead Sciences, Inc., Luminate convenes cohorts that develop programming and resources to help end the epidemic of HIV while engaging their social networks, elected officials, and each other through innovative, exciting, and co-curated experiences. The programme offers free HIV screenings with incentives and partners with organisations like Montrose Grace Place to provide services to vulnerable youth experiencing homelessness.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8/19/black-hiv-advocates-conference-atlanta/" TargetMode="External"/><Relationship Id="rId10" Type="http://schemas.openxmlformats.org/officeDocument/2006/relationships/hyperlink" Target="https://southernaidscoalition.org/sos-conference/" TargetMode="External"/><Relationship Id="rId11" Type="http://schemas.openxmlformats.org/officeDocument/2006/relationships/hyperlink" Target="https://www.normalanomaly.org/the-normal-anomaly-initiative-opens-new-center-to-resolve-communitys-unaddressed-needs/" TargetMode="External"/><Relationship Id="rId12" Type="http://schemas.openxmlformats.org/officeDocument/2006/relationships/hyperlink" Target="https://www.normalanomaly.org/about-us/" TargetMode="External"/><Relationship Id="rId13" Type="http://schemas.openxmlformats.org/officeDocument/2006/relationships/hyperlink" Target="https://www.normalanomaly.org/gala/" TargetMode="External"/><Relationship Id="rId14" Type="http://schemas.openxmlformats.org/officeDocument/2006/relationships/hyperlink" Target="https://www.normalanomaly.org/black-queer-af-media-tour-to-ignite-the-south-with-culture-community-and-awareness/" TargetMode="External"/><Relationship Id="rId15" Type="http://schemas.openxmlformats.org/officeDocument/2006/relationships/hyperlink" Target="https://www.normalanomaly.org/lumin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