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Michigan Transgender and Nonbinary Pride Month: A First, and a Promise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something new and overdue, Michigan this August launched its first Transgender and Nonbinary Pride and History Month , a month-long slate of events in Ferndale uniting activists, artists and legal advocates to mark forgotten history, push back on attacks, and build community.</w:t>
      </w:r>
      <w:r/>
    </w:p>
    <w:p>
      <w:r/>
      <w:r>
        <w:t>Essential takeaways</w:t>
      </w:r>
      <w:r/>
      <w:r/>
    </w:p>
    <w:p>
      <w:pPr>
        <w:pStyle w:val="ListBullet"/>
        <w:spacing w:line="240" w:lineRule="auto"/>
        <w:ind w:left="720"/>
      </w:pPr>
      <w:r/>
      <w:r>
        <w:rPr>
          <w:b/>
        </w:rPr>
        <w:t>New statewide recognition:</w:t>
      </w:r>
      <w:r>
        <w:t xml:space="preserve"> Governor Gretchen Whitmer issued a proclamation naming August 2026 Transgender and Non-Binary Pride and History Month, giving official weight to local organising.</w:t>
      </w:r>
      <w:r/>
    </w:p>
    <w:p>
      <w:pPr>
        <w:pStyle w:val="ListBullet"/>
        <w:spacing w:line="240" w:lineRule="auto"/>
        <w:ind w:left="720"/>
      </w:pPr>
      <w:r/>
      <w:r>
        <w:rPr>
          <w:b/>
        </w:rPr>
        <w:t>Grassroots origin:</w:t>
      </w:r>
      <w:r>
        <w:t xml:space="preserve"> The idea grew from years of advocacy by Michelle Fox-Phillips, who rallied partners after a Nine Mile and Woodward march last year.</w:t>
      </w:r>
      <w:r/>
    </w:p>
    <w:p>
      <w:pPr>
        <w:pStyle w:val="ListBullet"/>
        <w:spacing w:line="240" w:lineRule="auto"/>
        <w:ind w:left="720"/>
      </w:pPr>
      <w:r/>
      <w:r>
        <w:rPr>
          <w:b/>
        </w:rPr>
        <w:t>Historic focus:</w:t>
      </w:r>
      <w:r>
        <w:t xml:space="preserve"> The programme foregrounds the 1966 Compton’s Cafeteria riot, a lesser-known uprising that predated Stonewall and resonates today.</w:t>
      </w:r>
      <w:r/>
    </w:p>
    <w:p>
      <w:pPr>
        <w:pStyle w:val="ListBullet"/>
        <w:spacing w:line="240" w:lineRule="auto"/>
        <w:ind w:left="720"/>
      </w:pPr>
      <w:r/>
      <w:r>
        <w:rPr>
          <w:b/>
        </w:rPr>
        <w:t>Events and tone:</w:t>
      </w:r>
      <w:r>
        <w:t xml:space="preserve"> Activities at Affirmations in Ferndale include a march, a documentary screening, a legal briefing, and a one-person play , all designed to educate, mobilise and celebrate.</w:t>
      </w:r>
      <w:r/>
    </w:p>
    <w:p>
      <w:pPr>
        <w:pStyle w:val="ListBullet"/>
        <w:spacing w:line="240" w:lineRule="auto"/>
        <w:ind w:left="720"/>
      </w:pPr>
      <w:r/>
      <w:r>
        <w:rPr>
          <w:b/>
        </w:rPr>
        <w:t>Community warmth:</w:t>
      </w:r>
      <w:r>
        <w:t xml:space="preserve"> Organisers describe a hopeful, determined atmosphere , events feel intimate, proud and ready to grow.</w:t>
      </w:r>
      <w:r/>
      <w:r/>
    </w:p>
    <w:p>
      <w:pPr>
        <w:pStyle w:val="Heading2"/>
      </w:pPr>
      <w:r>
        <w:t>An idea that finally found its moment</w:t>
      </w:r>
      <w:r/>
    </w:p>
    <w:p>
      <w:r/>
      <w:r>
        <w:t>The strongest image from the launch is simple: a rally moving down Nine Mile with neighbours cheering, a feel of warm defiance in the late-summer air. According to Pride Source, Michelle Fox-Phillips , who sits on the boards of MiGen and the Gender Identity Network Alliance , had been mulling a dedicated month for years, and a chance conversation with ACLU staffer Jay Kaplan and activist Tracy Hall turned that thought into plans. The result was a compact, intentional month of programming in Ferndale that’s equal parts commemoration and mobilisation.</w:t>
      </w:r>
      <w:r/>
    </w:p>
    <w:p>
      <w:r/>
      <w:r>
        <w:t>The move to formalise August came as a response to both history and politics. Fox-Phillips and partners wanted to highlight the Compton’s Cafeteria riot and counter the anti-trans rhetoric circulating in state and national politics. The vision was to bring existing August events under a single, visible banner so the message lands louder.</w:t>
      </w:r>
      <w:r/>
    </w:p>
    <w:p>
      <w:pPr>
        <w:pStyle w:val="Heading2"/>
      </w:pPr>
      <w:r>
        <w:t>Remembering Compton’s , a story often left out</w:t>
      </w:r>
      <w:r/>
    </w:p>
    <w:p>
      <w:r/>
      <w:r>
        <w:t>Compton’s Cafeteria in San Francisco’s Tenderloin was the scene of a 1966 uprising when a trans woman fought back against police harassment; it was a flashpoint that rarely features on standard LGBT timelines. Historians and outlets like History and Time note that the riot came three years before Stonewall and is a crucial part of trans history that’s often overlooked.</w:t>
      </w:r>
      <w:r/>
    </w:p>
    <w:p>
      <w:r/>
      <w:r>
        <w:t>This month’s screening of the documentary Screaming Queens and the framing of events around the 60th anniversary remind people that queer history is layered and local memory can be fragile. For anyone organising similar events, pairing a film screening with first-person stories or local histories is a good template: it’s educational, emotional and easy to stage.</w:t>
      </w:r>
      <w:r/>
    </w:p>
    <w:p>
      <w:pPr>
        <w:pStyle w:val="Heading2"/>
      </w:pPr>
      <w:r>
        <w:t>Events that teach, protect and entertain</w:t>
      </w:r>
      <w:r/>
    </w:p>
    <w:p>
      <w:r/>
      <w:r>
        <w:t>The month’s calendar blends practical and personal. A rally and march opened the month, and later events include Jay Kaplan discussing legal cases and policy fights that affect transgender people, and a closing performance by Julia Marsh, whose one-woman show mixes humour and hard-earned honesty. These are the kinds of programmes that educate while also knitting a community together.</w:t>
      </w:r>
      <w:r/>
    </w:p>
    <w:p>
      <w:r/>
      <w:r>
        <w:t>Practical tip: if you plan to attend, check schedules and arrive early for talks , seats fill quickly at Affirmations, 290 W. Nine Mile Rd. in Ferndale. Bring water, a friend, and an openness to both learning and celebration.</w:t>
      </w:r>
      <w:r/>
    </w:p>
    <w:p>
      <w:pPr>
        <w:pStyle w:val="Heading2"/>
      </w:pPr>
      <w:r>
        <w:t>Why this matters beyond Ferndale</w:t>
      </w:r>
      <w:r/>
    </w:p>
    <w:p>
      <w:r/>
      <w:r>
        <w:t>The proclamation from Governor Whitmer gives the month a statewide lens and signals political recognition that matters when community groups seek funding, partnerships or legal visibility. Axios reporting on regional civic life suggests that visible, coordinated campaigns like this can feed into broader efforts , for instance, when local chambers and organisations expand statewide programming, momentum compounds.</w:t>
      </w:r>
      <w:r/>
    </w:p>
    <w:p>
      <w:r/>
      <w:r>
        <w:t>This sort of recognition is also a counterweight to negative political narratives. Organisers framed the month as a proud response to being scapegoated, and the events intentionally open the door to allies and curious neighbours who might not otherwise attend a Pride-specific programme.</w:t>
      </w:r>
      <w:r/>
    </w:p>
    <w:p>
      <w:pPr>
        <w:pStyle w:val="Heading2"/>
      </w:pPr>
      <w:r>
        <w:t>What’s next , growing a month into a movement</w:t>
      </w:r>
      <w:r/>
    </w:p>
    <w:p>
      <w:r/>
      <w:r>
        <w:t>Fox-Phillips hopes this year is just the beginning, and the structure hints at how to scale: keep core partners like Affirmations, MiGen, GINA and the ACLU involved, rotate programming between education, legal resources and cultural events, and stitch in local history each year. Community leaders elsewhere can learn from this model , unite existing events, secure a proclamation if possible, and use anniversaries like Compton’s to anchor public attention.</w:t>
      </w:r>
      <w:r/>
    </w:p>
    <w:p>
      <w:r/>
      <w:r>
        <w:t>A human note: people who’ve long worked in trans advocacy described seeing old friends at the launch and feeling renewed. That sense of reunion , quiet, fierce and a little triumphant , may be the most enduring effect of a month like this.</w:t>
      </w:r>
      <w:r/>
    </w:p>
    <w:p>
      <w:r/>
      <w:r>
        <w:t>It's a small change that can make every celebration and defence of trans lives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https://pridesource.com/article/michigan-transgender-and-nonbinary-pride-month</w:t>
        </w:r>
      </w:hyperlink>
      <w:r>
        <w:t xml:space="preserve"> - Please view link - unable to able to access data</w:t>
      </w:r>
      <w:r/>
    </w:p>
    <w:p>
      <w:pPr>
        <w:pStyle w:val="ListNumber"/>
        <w:spacing w:line="240" w:lineRule="auto"/>
        <w:ind w:left="720"/>
      </w:pPr>
      <w:r/>
      <w:hyperlink r:id="rId9">
        <w:r>
          <w:rPr>
            <w:color w:val="0000EE"/>
            <w:u w:val="single"/>
          </w:rPr>
          <w:t>https://pridesource.com/article/michigan-transgender-and-nonbinary-pride-month</w:t>
        </w:r>
      </w:hyperlink>
      <w:r>
        <w:t xml:space="preserve"> - Michigan's LGBTQ+ community is celebrating its inaugural Transgender and Nonbinary Pride and History Month this August. The initiative, driven by advocate Michelle Fox-Phillips, aims to honour transgender history and resilience. The month-long celebration includes events such as a rally and march from Affirmations to Nine Mile and Woodward, a screening of the documentary 'Screaming Queens: The Riot at Compton's Cafeteria', and a talk by ACLU of Michigan staff attorney Jay Kaplan on legal cases affecting the transgender community. The month concludes with a performance by actress and playwright Julia Marsh. All events are held at Affirmations, 290 W. Nine Mile Rd. in Ferndale.</w:t>
      </w:r>
      <w:r/>
    </w:p>
    <w:p>
      <w:pPr>
        <w:pStyle w:val="ListNumber"/>
        <w:spacing w:line="240" w:lineRule="auto"/>
        <w:ind w:left="720"/>
      </w:pPr>
      <w:r/>
      <w:hyperlink r:id="rId11">
        <w:r>
          <w:rPr>
            <w:color w:val="0000EE"/>
            <w:u w:val="single"/>
          </w:rPr>
          <w:t>https://en.wikipedia.org/wiki/Compton%27s_Cafeteria_riot</w:t>
        </w:r>
      </w:hyperlink>
      <w:r>
        <w:t xml:space="preserve"> - The Compton's Cafeteria riot occurred in August 1966 in San Francisco's Tenderloin district. It was a response to the violent and constant police harassment of transgender people, particularly trans women and drag queens. The incident was one of the first LGBTQ-related riots in U.S. history, preceding the more famous 1969 Stonewall riots by three years. The riot began when a transgender woman resisted arrest by throwing coffee at a police officer, leading to a larger uprising. This event marked the beginning of transgender activism in San Francisco. (</w:t>
      </w:r>
      <w:hyperlink r:id="rId14">
        <w:r>
          <w:rPr>
            <w:color w:val="0000EE"/>
            <w:u w:val="single"/>
          </w:rPr>
          <w:t>en.wikipedia.org</w:t>
        </w:r>
      </w:hyperlink>
      <w:r>
        <w:t>)</w:t>
      </w:r>
      <w:r/>
    </w:p>
    <w:p>
      <w:pPr>
        <w:pStyle w:val="ListNumber"/>
        <w:spacing w:line="240" w:lineRule="auto"/>
        <w:ind w:left="720"/>
      </w:pPr>
      <w:r/>
      <w:hyperlink r:id="rId15">
        <w:r>
          <w:rPr>
            <w:color w:val="0000EE"/>
            <w:u w:val="single"/>
          </w:rPr>
          <w:t>https://www.history.com/articles/pride-month</w:t>
        </w:r>
      </w:hyperlink>
      <w:r>
        <w:t xml:space="preserve"> - Pride Month is an annual celebration of the many contributions made by the LGBTQ+ community to history, society, and cultures worldwide. In most places, Pride is celebrated throughout the month of June each year in commemoration of its roots in the Stonewall Riots of June 1969. However, in some areas—especially in the Southern Hemisphere—pride events occur at other times of the year. (</w:t>
      </w:r>
      <w:hyperlink r:id="rId16">
        <w:r>
          <w:rPr>
            <w:color w:val="0000EE"/>
            <w:u w:val="single"/>
          </w:rPr>
          <w:t>history.com</w:t>
        </w:r>
      </w:hyperlink>
      <w:r>
        <w:t>)</w:t>
      </w:r>
      <w:r/>
    </w:p>
    <w:p>
      <w:pPr>
        <w:pStyle w:val="ListNumber"/>
        <w:spacing w:line="240" w:lineRule="auto"/>
        <w:ind w:left="720"/>
      </w:pPr>
      <w:r/>
      <w:hyperlink r:id="rId13">
        <w:r>
          <w:rPr>
            <w:color w:val="0000EE"/>
            <w:u w:val="single"/>
          </w:rPr>
          <w:t>https://www.axios.com/local/san-francisco/2026/03/13/sf-tenderloin-comptons-cafeteria-riot-play-transgender-history-theater</w:t>
        </w:r>
      </w:hyperlink>
      <w:r>
        <w:t xml:space="preserve"> - A new stage production titled 'Compton's Cafeteria Riot' is bringing a pivotal moment in LGBTQ history to life by dramatizing the 1966 uprising in San Francisco's Tenderloin district. This event, centered around Compton's Cafeteria, was a rare safe space for transgender women, drag queens, and gender-nonconforming individuals during an era of widespread marginalization. The play, performed largely by LGBTQ actors, aims to tell the story from an insider perspective, highlighting the resilience and solidarity of those who frequented Compton's. The production takes place near the original site of the riot and coincides with the region now being designated as the Transgender District, the first of its kind in the U.S. Tickets are $75 and include a meal, with performances extended through June 30 and a special anniversary event scheduled for April 11. (</w:t>
      </w:r>
      <w:hyperlink r:id="rId17">
        <w:r>
          <w:rPr>
            <w:color w:val="0000EE"/>
            <w:u w:val="single"/>
          </w:rPr>
          <w:t>axios.com</w:t>
        </w:r>
      </w:hyperlink>
      <w:r>
        <w:t>)</w:t>
      </w:r>
      <w:r/>
    </w:p>
    <w:p>
      <w:pPr>
        <w:pStyle w:val="ListNumber"/>
        <w:spacing w:line="240" w:lineRule="auto"/>
        <w:ind w:left="720"/>
      </w:pPr>
      <w:r/>
      <w:hyperlink r:id="rId12">
        <w:r>
          <w:rPr>
            <w:color w:val="0000EE"/>
            <w:u w:val="single"/>
          </w:rPr>
          <w:t>https://time.com/6984400/lgbtq-history-overlooked-moments/</w:t>
        </w:r>
      </w:hyperlink>
      <w:r>
        <w:t xml:space="preserve"> - Pride Month in the U.S. begins in June, commemorating the 1969 Stonewall uprising, a key event in LGBTQ+ history. However, historically significant moments beyond Stonewall are often overlooked. Several critical events have played essential roles in the queer liberation movement. In 1966, the Compton’s Cafeteria riot involved trans women resisting police violence, preceding Stonewall. The event shows how prevalent police action at gay bars was, even before Stonewall. The eatery's patrons were 'very used to police arrests for loitering or being seen as disorderly, under the assumption that they're taking part in sex work,' explains Cookie Woolner, author of The Famous Lady Lovers: Black Women ... The riot also raised awareness of the ... The trans resistance to police violence at ... 'there was resistance to disenfr ... .' (</w:t>
      </w:r>
      <w:hyperlink r:id="rId18">
        <w:r>
          <w:rPr>
            <w:color w:val="0000EE"/>
            <w:u w:val="single"/>
          </w:rPr>
          <w:t>time.com</w:t>
        </w:r>
      </w:hyperlink>
      <w:r>
        <w:t>)</w:t>
      </w:r>
      <w:r/>
    </w:p>
    <w:p>
      <w:pPr>
        <w:pStyle w:val="ListNumber"/>
        <w:spacing w:line="240" w:lineRule="auto"/>
        <w:ind w:left="720"/>
      </w:pPr>
      <w:r/>
      <w:hyperlink r:id="rId10">
        <w:r>
          <w:rPr>
            <w:color w:val="0000EE"/>
            <w:u w:val="single"/>
          </w:rPr>
          <w:t>https://www.axios.com/local/detroit/2026/07/21/detroit-lgbtq-chamber-expands-statewide</w:t>
        </w:r>
      </w:hyperlink>
      <w:r>
        <w:t xml:space="preserve"> - The Detroit Regional LGBT Chamber has expanded its reach across Michigan and is now known as the Michigan Pride Chamber of Commerce. This move aims to support LGBTQ+ entrepreneurs throughout the state, from metropolitan Detroit to rural areas in the Upper Peninsula. The chamber offers members access to education, capital preparation, identity understanding, safety resources, and LGBTQ+ certification to enhance contracting opportunities. Since its founding in 2013, membership has nearly doubled from 74 in 2019 to over 140 members. Leaders emphasize the need for visibility, advocacy, and support for LGBTQ+ businesses, especially in a political climate where LGBTQ+ rights face challenges. The expansion also strengthens the chamber’s ability to push for pro-LGBTQ+ and small business legislation in the state. Board vice chair Christina Ware highlights the importance of recognition and advocacy for LGBTQ+ businesses in today’s social climate. (</w:t>
      </w:r>
      <w:hyperlink r:id="rId19">
        <w:r>
          <w:rPr>
            <w:color w:val="0000EE"/>
            <w:u w:val="single"/>
          </w:rPr>
          <w:t>axios.com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michigan-transgender-and-nonbinary-pride-month" TargetMode="External"/><Relationship Id="rId10" Type="http://schemas.openxmlformats.org/officeDocument/2006/relationships/hyperlink" Target="https://www.axios.com/local/detroit/2026/07/21/detroit-lgbtq-chamber-expands-statewide" TargetMode="External"/><Relationship Id="rId11" Type="http://schemas.openxmlformats.org/officeDocument/2006/relationships/hyperlink" Target="https://en.wikipedia.org/wiki/Compton%27s_Cafeteria_riot" TargetMode="External"/><Relationship Id="rId12" Type="http://schemas.openxmlformats.org/officeDocument/2006/relationships/hyperlink" Target="https://time.com/6984400/lgbtq-history-overlooked-moments/" TargetMode="External"/><Relationship Id="rId13" Type="http://schemas.openxmlformats.org/officeDocument/2006/relationships/hyperlink" Target="https://www.axios.com/local/san-francisco/2026/03/13/sf-tenderloin-comptons-cafeteria-riot-play-transgender-history-theater" TargetMode="External"/><Relationship Id="rId14" Type="http://schemas.openxmlformats.org/officeDocument/2006/relationships/hyperlink" Target="https://en.wikipedia.org/wiki/Compton%27s_Cafeteria_riot?utm_source=openai" TargetMode="External"/><Relationship Id="rId15" Type="http://schemas.openxmlformats.org/officeDocument/2006/relationships/hyperlink" Target="https://www.history.com/articles/pride-month" TargetMode="External"/><Relationship Id="rId16" Type="http://schemas.openxmlformats.org/officeDocument/2006/relationships/hyperlink" Target="https://www.history.com/articles/pride-month?utm_source=openai" TargetMode="External"/><Relationship Id="rId17" Type="http://schemas.openxmlformats.org/officeDocument/2006/relationships/hyperlink" Target="https://www.axios.com/local/san-francisco/2026/03/13/sf-tenderloin-comptons-cafeteria-riot-play-transgender-history-theater?utm_source=openai" TargetMode="External"/><Relationship Id="rId18" Type="http://schemas.openxmlformats.org/officeDocument/2006/relationships/hyperlink" Target="https://time.com/6984400/lgbtq-history-overlooked-moments/?utm_source=openai" TargetMode="External"/><Relationship Id="rId19" Type="http://schemas.openxmlformats.org/officeDocument/2006/relationships/hyperlink" Target="https://www.axios.com/local/detroit/2026/07/21/detroit-lgbtq-chamber-expands-statew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