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Same-Sex Marriage Rights: What Changed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information and citizens alike are revisiting how same-sex marriage became law, who can marry today, and why it still matters , from legal milestones in the United States to the 30-plus countries that now permit marriage equality. This quick guide explains the timeline, global spread, and practical implications for couples and families.</w:t>
      </w:r>
      <w:r/>
    </w:p>
    <w:p>
      <w:r/>
      <w:r>
        <w:t>Essential Takeaways</w:t>
      </w:r>
      <w:r/>
      <w:r/>
    </w:p>
    <w:p>
      <w:pPr>
        <w:pStyle w:val="ListBullet"/>
        <w:spacing w:line="240" w:lineRule="auto"/>
        <w:ind w:left="720"/>
      </w:pPr>
      <w:r/>
      <w:r>
        <w:rPr>
          <w:b/>
        </w:rPr>
        <w:t>Wide public support:</w:t>
      </w:r>
      <w:r>
        <w:t xml:space="preserve"> Pew Research shows support for same-sex marriage in the United States has risen steadily over recent years, making it a mainstream view for many voters.</w:t>
      </w:r>
      <w:r/>
    </w:p>
    <w:p>
      <w:pPr>
        <w:pStyle w:val="ListBullet"/>
        <w:spacing w:line="240" w:lineRule="auto"/>
        <w:ind w:left="720"/>
      </w:pPr>
      <w:r/>
      <w:r>
        <w:rPr>
          <w:b/>
        </w:rPr>
        <w:t>Global reach:</w:t>
      </w:r>
      <w:r>
        <w:t xml:space="preserve"> More than 30 countries now allow same-sex marriage, mostly across Europe and South America, with Taiwan the first in Asia.</w:t>
      </w:r>
      <w:r/>
    </w:p>
    <w:p>
      <w:pPr>
        <w:pStyle w:val="ListBullet"/>
        <w:spacing w:line="240" w:lineRule="auto"/>
        <w:ind w:left="720"/>
      </w:pPr>
      <w:r/>
      <w:r>
        <w:rPr>
          <w:b/>
        </w:rPr>
        <w:t>Legal turning points:</w:t>
      </w:r>
      <w:r>
        <w:t xml:space="preserve"> Key US moments include DOMA in 1996, state-by-state court battles through the 2000s, and the Supreme Court’s nationwide ruling in Obergefell v. Hodges in 2015.</w:t>
      </w:r>
      <w:r/>
    </w:p>
    <w:p>
      <w:pPr>
        <w:pStyle w:val="ListBullet"/>
        <w:spacing w:line="240" w:lineRule="auto"/>
        <w:ind w:left="720"/>
      </w:pPr>
      <w:r/>
      <w:r>
        <w:rPr>
          <w:b/>
        </w:rPr>
        <w:t>Federal protection today:</w:t>
      </w:r>
      <w:r>
        <w:t xml:space="preserve"> The Respect for Marriage Act, signed in 2022, requires states to recognise out-of-state marriages, reinforcing federal safeguards.</w:t>
      </w:r>
      <w:r/>
    </w:p>
    <w:p>
      <w:pPr>
        <w:pStyle w:val="ListBullet"/>
        <w:spacing w:line="240" w:lineRule="auto"/>
        <w:ind w:left="720"/>
      </w:pPr>
      <w:r/>
      <w:r>
        <w:rPr>
          <w:b/>
        </w:rPr>
        <w:t>Practical reality:</w:t>
      </w:r>
      <w:r>
        <w:t xml:space="preserve"> Legalisation affects taxes, military benefits, inheritance and everyday recognition , it’s not just symbolic.</w:t>
      </w:r>
      <w:r/>
      <w:r/>
    </w:p>
    <w:p>
      <w:pPr>
        <w:pStyle w:val="Heading2"/>
      </w:pPr>
      <w:r>
        <w:t>How public opinion shifted , and why it feels different today</w:t>
      </w:r>
      <w:r/>
    </w:p>
    <w:p>
      <w:r/>
      <w:r>
        <w:t>The most striking thing about shifting attitudes is the steady, visible climb in support; people you know are more likely to accept same-sex marriage than they were a generation ago, and it shows in national polls. According to Pew Research, support has increased across age groups, political affiliations and religious backgrounds, though divisions remain in some communities. That steady move has helped change the political calculations of lawmakers and courts, and it makes debates less abstract and more about people’s lives.</w:t>
      </w:r>
      <w:r/>
    </w:p>
    <w:p>
      <w:pPr>
        <w:pStyle w:val="Heading2"/>
      </w:pPr>
      <w:r>
        <w:t>A US timeline of legal change , from DOMA to Obergefell</w:t>
      </w:r>
      <w:r/>
    </w:p>
    <w:p>
      <w:r/>
      <w:r>
        <w:t>The legal history reads like a courtroom drama with state legislatures, governors, judges and voters trading blows for decades. The 1996 Defense of Marriage Act set a federal baseline against recognition, but a mix of state court rulings, legislative efforts and federal decisions chipped away at bans. The watershed came on 26 June 2015, when the Supreme Court’s decision in Obergefell v. Hodges made same-sex marriage legal nationwide. Since then, federal actions such as the Respect for Marriage Act in 2022 have shored up protections.</w:t>
      </w:r>
      <w:r/>
    </w:p>
    <w:p>
      <w:pPr>
        <w:pStyle w:val="Heading2"/>
      </w:pPr>
      <w:r>
        <w:t>Why the global picture matters , more than 30 countries and counting</w:t>
      </w:r>
      <w:r/>
    </w:p>
    <w:p>
      <w:r/>
      <w:r>
        <w:t>Marriage equality isn’t limited to North America and Western Europe. Over 30 countries have legalised same-sex marriage, primarily in Europe and South America, and Taiwan’s move made it the trailblazer in Asia. Legalclarity.org and similar trackers show a steady international trend: democracies with strong human-rights frameworks tend to expand recognition, while others move more slowly. For couples, this means travel and immigration questions can vary a lot by destination.</w:t>
      </w:r>
      <w:r/>
    </w:p>
    <w:p>
      <w:pPr>
        <w:pStyle w:val="Heading2"/>
      </w:pPr>
      <w:r>
        <w:t>What legal recognition actually changes in daily life</w:t>
      </w:r>
      <w:r/>
    </w:p>
    <w:p>
      <w:r/>
      <w:r>
        <w:t>Marriage affects more than ceremony planning. Legal recognition changes tax status, inheritance rights, spousal benefits for federal employees and military personnel, and the ability to make medical decisions for a partner. The Treasury and Department of Defense rulings after court wins were practical, immediate shifts , suddenly couples could access benefits they didn’t have before. If you’re planning a marriage or moving between jurisdictions, check how local law treats out-of-state unions.</w:t>
      </w:r>
      <w:r/>
    </w:p>
    <w:p>
      <w:pPr>
        <w:pStyle w:val="Heading2"/>
      </w:pPr>
      <w:r>
        <w:t>Picking what to watch next , politics, courts and culture</w:t>
      </w:r>
      <w:r/>
    </w:p>
    <w:p>
      <w:r/>
      <w:r>
        <w:t>The fight for marriage equality has entered a new phase: it’s less often about the basic right to marry and more about related protections and cultural recognition. Court challenges and political appeals still pop up, and while public opinion trends in favour, divisions on religious exemptions and related policy persist. Keep an eye on legislation that affects spousal rights, adoption law and anti-discrimination protections , those are the arenas where the next big changes are likely to appear.</w:t>
      </w:r>
      <w:r/>
    </w:p>
    <w:p>
      <w:r/>
      <w:r>
        <w:t>It's a small change in paperwork that can make a huge difference in daily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https://kesq.com/news/national-world/cnn-national/2026/08/19/same-sex-marriage-fast-facts-5/</w:t>
        </w:r>
      </w:hyperlink>
      <w:r>
        <w:t xml:space="preserve"> - Please view link - unable to able to access data</w:t>
      </w:r>
      <w:r/>
    </w:p>
    <w:p>
      <w:pPr>
        <w:pStyle w:val="ListNumber"/>
        <w:spacing w:line="240" w:lineRule="auto"/>
        <w:ind w:left="720"/>
      </w:pPr>
      <w:r/>
      <w:hyperlink r:id="rId10">
        <w:r>
          <w:rPr>
            <w:color w:val="0000EE"/>
            <w:u w:val="single"/>
          </w:rPr>
          <w:t>https://www.pewresearch.org/religion/fact-sheet/changing-attitudes-on-gay-marriage/</w:t>
        </w:r>
      </w:hyperlink>
      <w:r>
        <w:t xml:space="preserve"> - This Pew Research Center fact sheet, published on May 14, 2019, examines the evolving public opinion on same-sex marriage in the United States. It highlights a significant increase in support over the past 15 years, with 61% of Americans favouring same-sex marriage in 2019, up from 31% in 2004. The report also explores demographic differences, noting that support is higher among younger adults and those with higher education levels. Additionally, it discusses the partisan divide, with Democrats showing more support than Republicans.</w:t>
      </w:r>
      <w:r/>
    </w:p>
    <w:p>
      <w:pPr>
        <w:pStyle w:val="ListNumber"/>
        <w:spacing w:line="240" w:lineRule="auto"/>
        <w:ind w:left="720"/>
      </w:pPr>
      <w:r/>
      <w:hyperlink r:id="rId14">
        <w:r>
          <w:rPr>
            <w:color w:val="0000EE"/>
            <w:u w:val="single"/>
          </w:rPr>
          <w:t>https://www.pewresearch.org/short-reads/2019/06/24/same-sex-marriage/</w:t>
        </w:r>
      </w:hyperlink>
      <w:r>
        <w:t xml:space="preserve"> - Published on June 24, 2019, this Pew Research Center article presents key facts about same-sex marriage in the U.S. It notes that while support has grown steadily, it has levelled off in recent years, with 61% of Americans supporting same-sex marriage in 2019. The article also highlights demographic and partisan divides, such as higher support among religiously unaffiliated individuals and Democrats compared to Republicans. It further discusses generational differences, with Millennials showing the highest support at 74%.</w:t>
      </w:r>
      <w:r/>
    </w:p>
    <w:p>
      <w:pPr>
        <w:pStyle w:val="ListNumber"/>
        <w:spacing w:line="240" w:lineRule="auto"/>
        <w:ind w:left="720"/>
      </w:pPr>
      <w:r/>
      <w:hyperlink r:id="rId15">
        <w:r>
          <w:rPr>
            <w:color w:val="0000EE"/>
            <w:u w:val="single"/>
          </w:rPr>
          <w:t>https://www.pewresearch.org/short-reads/2016/05/12/support-steady-for-same-sex-marriage-and-acceptance-of-homosexuality/</w:t>
        </w:r>
      </w:hyperlink>
      <w:r>
        <w:t xml:space="preserve"> - This Pew Research Center article, published on May 12, 2016, examines public opinion on same-sex marriage and the acceptance of homosexuality in the U.S. It reports that 55% of Americans favour same-sex marriage, a significant increase from 35% in 2006. The article also explores demographic factors influencing these views, noting that support is higher among younger adults, those with higher education, and religiously unaffiliated individuals. It also highlights the partisan divide, with Democrats more supportive than Republicans.</w:t>
      </w:r>
      <w:r/>
    </w:p>
    <w:p>
      <w:pPr>
        <w:pStyle w:val="ListNumber"/>
        <w:spacing w:line="240" w:lineRule="auto"/>
        <w:ind w:left="720"/>
      </w:pPr>
      <w:r/>
      <w:hyperlink r:id="rId12">
        <w:r>
          <w:rPr>
            <w:color w:val="0000EE"/>
            <w:u w:val="single"/>
          </w:rPr>
          <w:t>https://legalclarity.org/where-same-sex-marriage-is-legal-countries-and-states/</w:t>
        </w:r>
      </w:hyperlink>
      <w:r>
        <w:t xml:space="preserve"> - This article provides an overview of countries and U.S. states where same-sex marriage is legal. It states that as of 2026, same-sex marriage is legal in approximately 40 countries worldwide, with the Netherlands being the first to legalise it in 2001. The article also notes that the pace of legalisation has accelerated in recent years, with countries like Greece, Thailand, and Liechtenstein joining since 2024. In the U.S., same-sex marriage was legalised nationwide in 2015.</w:t>
      </w:r>
      <w:r/>
    </w:p>
    <w:p>
      <w:pPr>
        <w:pStyle w:val="ListNumber"/>
        <w:spacing w:line="240" w:lineRule="auto"/>
        <w:ind w:left="720"/>
      </w:pPr>
      <w:r/>
      <w:hyperlink r:id="rId13">
        <w:r>
          <w:rPr>
            <w:color w:val="0000EE"/>
            <w:u w:val="single"/>
          </w:rPr>
          <w:t>https://legalclarity.org/how-many-countries-have-legalized-gay-marriage/</w:t>
        </w:r>
      </w:hyperlink>
      <w:r>
        <w:t xml:space="preserve"> - This article discusses the global status of same-sex marriage legalisation. It reports that as of early 2026, same-sex marriage is legal in 39 countries, up from 37 in 2024. The article highlights that most of Western Europe and much of the Americas recognise full marriage equality. However, it also points out that more than 60 countries still criminalise consensual same-sex relationships, indicating a significant legal divide worldwide.</w:t>
      </w:r>
      <w:r/>
    </w:p>
    <w:p>
      <w:pPr>
        <w:pStyle w:val="ListNumber"/>
        <w:spacing w:line="240" w:lineRule="auto"/>
        <w:ind w:left="720"/>
      </w:pPr>
      <w:r/>
      <w:hyperlink r:id="rId11">
        <w:r>
          <w:rPr>
            <w:color w:val="0000EE"/>
            <w:u w:val="single"/>
          </w:rPr>
          <w:t>https://www.pewresearch.org/politics/2019/05/14/majority-of-public-favors-same-sex-marriage-but-divisions-persist/</w:t>
        </w:r>
      </w:hyperlink>
      <w:r>
        <w:t xml:space="preserve"> - Published on May 14, 2019, this Pew Research Center report examines public opinion on same-sex marriage in the U.S. It finds that 61% of Americans support same-sex marriage, with significant demographic and partisan divides. The report notes that support is highest among Millennials (74%) and lowest among the Silent Generation (45%). It also highlights that 79% of religiously unaffiliated individuals favour same-sex marriage, compared to 29% of white evangelical Protestants.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kesq.com/news/national-world/cnn-national/2026/08/19/same-sex-marriage-fast-facts-5/" TargetMode="External"/><Relationship Id="rId10" Type="http://schemas.openxmlformats.org/officeDocument/2006/relationships/hyperlink" Target="https://www.pewresearch.org/religion/fact-sheet/changing-attitudes-on-gay-marriage/" TargetMode="External"/><Relationship Id="rId11" Type="http://schemas.openxmlformats.org/officeDocument/2006/relationships/hyperlink" Target="https://www.pewresearch.org/politics/2019/05/14/majority-of-public-favors-same-sex-marriage-but-divisions-persist/" TargetMode="External"/><Relationship Id="rId12" Type="http://schemas.openxmlformats.org/officeDocument/2006/relationships/hyperlink" Target="https://legalclarity.org/where-same-sex-marriage-is-legal-countries-and-states/" TargetMode="External"/><Relationship Id="rId13" Type="http://schemas.openxmlformats.org/officeDocument/2006/relationships/hyperlink" Target="https://legalclarity.org/how-many-countries-have-legalized-gay-marriage/" TargetMode="External"/><Relationship Id="rId14" Type="http://schemas.openxmlformats.org/officeDocument/2006/relationships/hyperlink" Target="https://www.pewresearch.org/short-reads/2019/06/24/same-sex-marriage/" TargetMode="External"/><Relationship Id="rId15" Type="http://schemas.openxmlformats.org/officeDocument/2006/relationships/hyperlink" Target="https://www.pewresearch.org/short-reads/2016/05/12/support-steady-for-same-sex-marriage-and-acceptance-of-homosexua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