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on Phoenix Pride Chapter 11: What the bankruptcy means for October’s festival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watching as Phoenix Pride, one of Arizona’s largest LGBTQ+ nonprofits, navigates a Chapter 11 filing while still planning an October festival; the group says it’s cutting costs, protecting some restricted funds and trying to map a realistic path to repay creditors so the parade and programmes can continue.</w:t>
      </w:r>
      <w:r/>
    </w:p>
    <w:p>
      <w:r/>
      <w:r>
        <w:t>Essential Takeaways</w:t>
      </w:r>
      <w:r/>
      <w:r/>
    </w:p>
    <w:p>
      <w:pPr>
        <w:pStyle w:val="ListBullet"/>
        <w:spacing w:line="240" w:lineRule="auto"/>
        <w:ind w:left="720"/>
      </w:pPr>
      <w:r/>
      <w:r>
        <w:rPr>
          <w:b/>
        </w:rPr>
        <w:t>Chapter 11 breathing room:</w:t>
      </w:r>
      <w:r>
        <w:t xml:space="preserve"> Phoenix Pride has filed for Chapter 11 to restructure rather than liquidate, aiming to stay open while it works out debts. </w:t>
      </w:r>
      <w:r/>
    </w:p>
    <w:p>
      <w:pPr>
        <w:pStyle w:val="ListBullet"/>
        <w:spacing w:line="240" w:lineRule="auto"/>
        <w:ind w:left="720"/>
      </w:pPr>
      <w:r/>
      <w:r>
        <w:rPr>
          <w:b/>
        </w:rPr>
        <w:t>Significant liability:</w:t>
      </w:r>
      <w:r>
        <w:t xml:space="preserve"> The organisation faces a major lawsuit from an events contractor claiming more than $418,000 tied to festival production. </w:t>
      </w:r>
      <w:r/>
    </w:p>
    <w:p>
      <w:pPr>
        <w:pStyle w:val="ListBullet"/>
        <w:spacing w:line="240" w:lineRule="auto"/>
        <w:ind w:left="720"/>
      </w:pPr>
      <w:r/>
      <w:r>
        <w:rPr>
          <w:b/>
        </w:rPr>
        <w:t>Tight cash flow:</w:t>
      </w:r>
      <w:r>
        <w:t xml:space="preserve"> Recent court filings and statements show constrained weekly payroll cash, and leadership has already reduced some staff pay to cover others. </w:t>
      </w:r>
      <w:r/>
    </w:p>
    <w:p>
      <w:pPr>
        <w:pStyle w:val="ListBullet"/>
        <w:spacing w:line="240" w:lineRule="auto"/>
        <w:ind w:left="720"/>
      </w:pPr>
      <w:r/>
      <w:r>
        <w:rPr>
          <w:b/>
        </w:rPr>
        <w:t>Scaled-back festival:</w:t>
      </w:r>
      <w:r>
        <w:t xml:space="preserve"> To cut costs the board reduced the main festival from two days to one, moved the venue downtown and prioritised local vendors and talent. </w:t>
      </w:r>
      <w:r/>
    </w:p>
    <w:p>
      <w:pPr>
        <w:pStyle w:val="ListBullet"/>
        <w:spacing w:line="240" w:lineRule="auto"/>
        <w:ind w:left="720"/>
      </w:pPr>
      <w:r/>
      <w:r>
        <w:rPr>
          <w:b/>
        </w:rPr>
        <w:t>Community funds protected:</w:t>
      </w:r>
      <w:r>
        <w:t xml:space="preserve"> The court allowed continuation of restricted scholarship funds for their intended uses, offering a small safeguard for programming.</w:t>
      </w:r>
      <w:r/>
      <w:r/>
    </w:p>
    <w:p>
      <w:pPr>
        <w:pStyle w:val="Heading2"/>
      </w:pPr>
      <w:r>
        <w:t>Why Chapter 11, and what it actually does for Phoenix Pride</w:t>
      </w:r>
      <w:r/>
    </w:p>
    <w:p>
      <w:r/>
      <w:r>
        <w:t>Chapter 11 gives the organisation a legal pause to reorganise its finances instead of an immediate shutdown, and it’s a lifeline when cash is tight and legal bills loom. Phoenix Pride’s attorney told a federal judge the group couldn’t afford to fight a major lawsuit , which pushed leaders to seek protection , while staff were paid unevenly during the crunch. Bankruptcy doesn’t erase responsibility, it changes how the debts are negotiated, and the leadership has been explicit that they intend to repay what they can.</w:t>
      </w:r>
      <w:r/>
    </w:p>
    <w:p>
      <w:pPr>
        <w:pStyle w:val="Heading2"/>
      </w:pPr>
      <w:r>
        <w:t>The biggest financial threat: the lawsuit and payroll pressures</w:t>
      </w:r>
      <w:r/>
    </w:p>
    <w:p>
      <w:r/>
      <w:r>
        <w:t>The lawsuit from an event services company claiming over $418,000 is the single largest driver of urgency, and it’s the kind of debt that can sink a volunteer-powered nonprofit fast. At a recent hearing, the organisation’s lawyer said contesting the case would be unaffordable. Meanwhile, executive leaders made public sacrifices , the director agreed to forgo pay to cover others , a practical move that shows both community commitment and how precarious day-to-day operations have become.</w:t>
      </w:r>
      <w:r/>
    </w:p>
    <w:p>
      <w:pPr>
        <w:pStyle w:val="Heading2"/>
      </w:pPr>
      <w:r>
        <w:t>What organisers have changed to make October more affordable</w:t>
      </w:r>
      <w:r/>
    </w:p>
    <w:p>
      <w:r/>
      <w:r>
        <w:t>Board members slashed the festival budget by roughly 75 per cent, chopping two days down to one, shifting to the Arizona Center, and focusing on local performers and vendors to trim travel and production bills. They point to smaller events like the Rainbows Festival, which exceeded financial goals, as proof that a leaner model can work. The challenge now is whether those scaled-back successes can add up to a court-accepted reorganisation plan that keeps creditors whole.</w:t>
      </w:r>
      <w:r/>
    </w:p>
    <w:p>
      <w:pPr>
        <w:pStyle w:val="Heading2"/>
      </w:pPr>
      <w:r>
        <w:t>How creditors and the court decide whether reorganisation is viable</w:t>
      </w:r>
      <w:r/>
    </w:p>
    <w:p>
      <w:r/>
      <w:r>
        <w:t>A Chapter 11 plan must show creditors will be no worse off than they’d be under liquidation, meaning the reorganisation must realistically promise equal or better returns than selling off assets. Outside bankruptcy lawyers note that liquidity shortfalls are common among Chapter 11 filers, but the tests ahead are practical: can Phoenix Pride present credible projections, secure additional revenue or concessions, and strike deals with major creditors like the events company? If not, Chapter 7 liquidation becomes the fallback.</w:t>
      </w:r>
      <w:r/>
    </w:p>
    <w:p>
      <w:pPr>
        <w:pStyle w:val="Heading2"/>
      </w:pPr>
      <w:r>
        <w:t>Community fallout and the wider context for LGBTQ+ organisations in Arizona</w:t>
      </w:r>
      <w:r/>
    </w:p>
    <w:p>
      <w:r/>
      <w:r>
        <w:t>Phoenix Pride’s situation isn’t isolated , other groups in the state have dissolved or shut down after similar mix of financial strain and leadership challenges. That broader pressure, from declining sponsorships to political headwinds, has forced organisations to rethink scale and services. At a town hall many attendees raised concerns about accessibility, policing, scholarships and governance, signalling that any recovery must address trust as well as the balance sheet.</w:t>
      </w:r>
      <w:r/>
    </w:p>
    <w:p>
      <w:r/>
      <w:r>
        <w:t>It’s a high-stakes patchwork of budget cuts, legal negotiation and community goodwill , and the next few months will show whether Phoenix Pride can stitch it together.</w:t>
      </w:r>
      <w:r/>
    </w:p>
    <w:p>
      <w:r/>
      <w:r>
        <w:t>It's a small change that can make every celebration safer and more sustainable.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11">
        <w:r>
          <w:rPr>
            <w:color w:val="0000EE"/>
            <w:u w:val="single"/>
          </w:rPr>
          <w:t>[3]</w:t>
        </w:r>
      </w:hyperlink>
      <w:r>
        <w:t xml:space="preserve">, </w:t>
      </w:r>
      <w:hyperlink r:id="rId9">
        <w:r>
          <w:rPr>
            <w:color w:val="0000EE"/>
            <w:u w:val="single"/>
          </w:rPr>
          <w:t>[6]</w:t>
        </w:r>
      </w:hyperlink>
      <w:r>
        <w:t xml:space="preserve">- Paragraph 5: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https://www.lookoutnews.org/uncertain-future-for-phoenix-pride-bankruptcy/</w:t>
        </w:r>
      </w:hyperlink>
      <w:r>
        <w:t xml:space="preserve"> - Please view link - unable to able to access data</w:t>
      </w:r>
      <w:r/>
    </w:p>
    <w:p>
      <w:pPr>
        <w:pStyle w:val="ListNumber"/>
        <w:spacing w:line="240" w:lineRule="auto"/>
        <w:ind w:left="720"/>
      </w:pPr>
      <w:r/>
      <w:hyperlink r:id="rId10">
        <w:r>
          <w:rPr>
            <w:color w:val="0000EE"/>
            <w:u w:val="single"/>
          </w:rPr>
          <w:t>https://www.phoenixnewtimes.com/arts-culture/phoenix-pride-has-filed-for-bankruptcy-40670341/</w:t>
        </w:r>
      </w:hyperlink>
      <w:r>
        <w:t xml:space="preserve"> - Phoenix Pride, the organisation behind Arizona's largest LGBTQ+ celebrations, has filed for Chapter 11 bankruptcy protection. The filing allows the organisation to continue operations while restructuring its debts under court supervision. The decision was influenced by rising operational costs and declining corporate sponsorships, with the organisation owing nearly half a million dollars to creditors, including a pending $420,000 lawsuit from event operator Pride Group LLC, which the nonprofit currently disputes.</w:t>
      </w:r>
      <w:r/>
    </w:p>
    <w:p>
      <w:pPr>
        <w:pStyle w:val="ListNumber"/>
        <w:spacing w:line="240" w:lineRule="auto"/>
        <w:ind w:left="720"/>
      </w:pPr>
      <w:r/>
      <w:hyperlink r:id="rId11">
        <w:r>
          <w:rPr>
            <w:color w:val="0000EE"/>
            <w:u w:val="single"/>
          </w:rPr>
          <w:t>https://www.azfamily.com/2026/06/02/phoenix-pride-enters-chapter-11-attorney-explains-what-comes-next/</w:t>
        </w:r>
      </w:hyperlink>
      <w:r>
        <w:t xml:space="preserve"> - Phoenix Pride, the organisation behind one of Arizona's largest LGBTQ+ celebrations, has filed for Chapter 11 bankruptcy. The nonprofit cites rising operational costs and declining sponsorships and fundraising support as contributing factors. Executive Director Mike Fornelli discussed the issue, noting that cuts in diversity, equity, and inclusion-related funding have led to decreased support for community organisations and limited resources for LGBTQ+ programs and services.</w:t>
      </w:r>
      <w:r/>
    </w:p>
    <w:p>
      <w:pPr>
        <w:pStyle w:val="ListNumber"/>
        <w:spacing w:line="240" w:lineRule="auto"/>
        <w:ind w:left="720"/>
      </w:pPr>
      <w:r/>
      <w:hyperlink r:id="rId12">
        <w:r>
          <w:rPr>
            <w:color w:val="0000EE"/>
            <w:u w:val="single"/>
          </w:rPr>
          <w:t>https://ktar.com/arizona-news/phoenix-pride-bankruptcy-nonprofit</w:t>
        </w:r>
      </w:hyperlink>
      <w:r>
        <w:t xml:space="preserve"> - Phoenix Pride, the nonprofit group behind Arizona's largest annual LGBTQ+ cultural celebrations, filed for Chapter 11 bankruptcy protection. The board of directors stated that multiple factors led to this decision, including rising operational costs, economic uncertainty, shifts in sponsorship and fundraising, partly due to the current political climate and administration, and increasing demands on nonprofit organisations.</w:t>
      </w:r>
      <w:r/>
    </w:p>
    <w:p>
      <w:pPr>
        <w:pStyle w:val="ListNumber"/>
        <w:spacing w:line="240" w:lineRule="auto"/>
        <w:ind w:left="720"/>
      </w:pPr>
      <w:r/>
      <w:hyperlink r:id="rId13">
        <w:r>
          <w:rPr>
            <w:color w:val="0000EE"/>
            <w:u w:val="single"/>
          </w:rPr>
          <w:t>https://tucson.com/news/state-regional/article_dab0a15b-6f12-4f9a-8aba-358b2a986d28.html</w:t>
        </w:r>
      </w:hyperlink>
      <w:r>
        <w:t xml:space="preserve"> - The nonprofit steering the namesake Phoenix Pride Festival and Parade has filed for Chapter 11 bankruptcy, court documents show. Chapter 11 bankruptcy allows organisations to reorganise their finances while continuing operations. The board stated that the mission remains unchanged and the commitment to the LGBTQ+ community is unwavering. Financial problems, including a decline in donations and a spike in event costs, were disclosed at the end of November by the organisation.</w:t>
      </w:r>
      <w:r/>
    </w:p>
    <w:p>
      <w:pPr>
        <w:pStyle w:val="ListNumber"/>
        <w:spacing w:line="240" w:lineRule="auto"/>
        <w:ind w:left="720"/>
      </w:pPr>
      <w:r/>
      <w:hyperlink r:id="rId9">
        <w:r>
          <w:rPr>
            <w:color w:val="0000EE"/>
            <w:u w:val="single"/>
          </w:rPr>
          <w:t>https://www.lookoutnews.org/uncertain-future-for-phoenix-pride-bankruptcy/</w:t>
        </w:r>
      </w:hyperlink>
      <w:r>
        <w:t xml:space="preserve"> - Phoenix Pride, one of Arizona's largest LGBTQ+ organisations, filed for Chapter 11 bankruptcy with significant debt and a lawsuit it could not afford to fight. Within a week, the organisation had enough cash to pay only three of its four employees. More than two months after filing, the nonprofit remains open and is preparing for another October festival. However, court records indicate that the organisation is operating with little room for error as it approaches an August 26 deadline to lay out its plan to avoid shutting its doors completely.</w:t>
      </w:r>
      <w:r/>
    </w:p>
    <w:p>
      <w:pPr>
        <w:pStyle w:val="ListNumber"/>
        <w:spacing w:line="240" w:lineRule="auto"/>
        <w:ind w:left="720"/>
      </w:pPr>
      <w:r/>
      <w:hyperlink r:id="rId14">
        <w:r>
          <w:rPr>
            <w:color w:val="0000EE"/>
            <w:u w:val="single"/>
          </w:rPr>
          <w:t>https://www.harianbasis.co/en/phoenix-pride-files-bankruptcy-protection</w:t>
        </w:r>
      </w:hyperlink>
      <w:r>
        <w:t xml:space="preserve"> - Phoenix Pride filed for Chapter 11 bankruptcy protection on May 29, 2026, amid financial strains driven by rising operational costs and declining corporate sponsorships. The Arizona-based nonprofit, which has served the local LGBTQ+ community since 1981, announced that all scheduled events, programs, and community partnerships will proceed as planned under the supervision of a court-appointed trustee. According to federal bankruptcy filings, Phoenix Pride owes nearly half a million dollars to its creditors, including a pending $420,000 civil lawsuit filed months ago by event operator Pride Group LLC, a claim that the nonprofit currently disputes.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ookoutnews.org/uncertain-future-for-phoenix-pride-bankruptcy/" TargetMode="External"/><Relationship Id="rId10" Type="http://schemas.openxmlformats.org/officeDocument/2006/relationships/hyperlink" Target="https://www.phoenixnewtimes.com/arts-culture/phoenix-pride-has-filed-for-bankruptcy-40670341/" TargetMode="External"/><Relationship Id="rId11" Type="http://schemas.openxmlformats.org/officeDocument/2006/relationships/hyperlink" Target="https://www.azfamily.com/2026/06/02/phoenix-pride-enters-chapter-11-attorney-explains-what-comes-next/" TargetMode="External"/><Relationship Id="rId12" Type="http://schemas.openxmlformats.org/officeDocument/2006/relationships/hyperlink" Target="https://ktar.com/arizona-news/phoenix-pride-bankruptcy-nonprofit" TargetMode="External"/><Relationship Id="rId13" Type="http://schemas.openxmlformats.org/officeDocument/2006/relationships/hyperlink" Target="https://tucson.com/news/state-regional/article_dab0a15b-6f12-4f9a-8aba-358b2a986d28.html" TargetMode="External"/><Relationship Id="rId14" Type="http://schemas.openxmlformats.org/officeDocument/2006/relationships/hyperlink" Target="https://www.harianbasis.co/en/phoenix-pride-files-bankruptcy-prote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