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Nancy Pelosi LGBTQ Legacy: What Her Record Means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decades of organising, votes and manoeuvring built a durable LGBTQ+ legacy in Congress; visitors still photograph Pelosi’s office in Washington as she reflects on AIDS activism, hate crimes laws, marriage equality and the fight over transgender rights , and why it matters now.</w:t>
      </w:r>
      <w:r/>
    </w:p>
    <w:p>
      <w:r/>
      <w:r>
        <w:t>Essential Takeaways</w:t>
      </w:r>
      <w:r/>
      <w:r/>
    </w:p>
    <w:p>
      <w:pPr>
        <w:pStyle w:val="ListBullet"/>
        <w:spacing w:line="240" w:lineRule="auto"/>
        <w:ind w:left="720"/>
      </w:pPr>
      <w:r/>
      <w:r>
        <w:rPr>
          <w:b/>
        </w:rPr>
        <w:t>Pioneer:</w:t>
      </w:r>
      <w:r>
        <w:t xml:space="preserve"> Pelosi broke the all-male succession as the first woman speaker and used that platform to steer major LGBTQ+ legislation. </w:t>
      </w:r>
      <w:r/>
    </w:p>
    <w:p>
      <w:pPr>
        <w:pStyle w:val="ListBullet"/>
        <w:spacing w:line="240" w:lineRule="auto"/>
        <w:ind w:left="720"/>
      </w:pPr>
      <w:r/>
      <w:r>
        <w:rPr>
          <w:b/>
        </w:rPr>
        <w:t>AIDS-era urgency:</w:t>
      </w:r>
      <w:r>
        <w:t xml:space="preserve"> Her early work was shaped by the AIDS crisis; she treated the epidemic as a life-and-death emergency that demanded federal action. </w:t>
      </w:r>
      <w:r/>
    </w:p>
    <w:p>
      <w:pPr>
        <w:pStyle w:val="ListBullet"/>
        <w:spacing w:line="240" w:lineRule="auto"/>
        <w:ind w:left="720"/>
      </w:pPr>
      <w:r/>
      <w:r>
        <w:rPr>
          <w:b/>
        </w:rPr>
        <w:t>Legislative wins:</w:t>
      </w:r>
      <w:r>
        <w:t xml:space="preserve"> Pelosi helped pass hate-crimes protections, repeal Don’t Ask, Don’t Tell, and the Respect for Marriage Act, among other measures. </w:t>
      </w:r>
      <w:r/>
    </w:p>
    <w:p>
      <w:pPr>
        <w:pStyle w:val="ListBullet"/>
        <w:spacing w:line="240" w:lineRule="auto"/>
        <w:ind w:left="720"/>
      </w:pPr>
      <w:r/>
      <w:r>
        <w:rPr>
          <w:b/>
        </w:rPr>
        <w:t>Trans rights flashpoint:</w:t>
      </w:r>
      <w:r>
        <w:t xml:space="preserve"> With broader gay and lesbian gains secured, Pelosi says today’s political attacks focus on transgender people , bathrooms, sports and military service. </w:t>
      </w:r>
      <w:r/>
    </w:p>
    <w:p>
      <w:pPr>
        <w:pStyle w:val="ListBullet"/>
        <w:spacing w:line="240" w:lineRule="auto"/>
        <w:ind w:left="720"/>
      </w:pPr>
      <w:r/>
      <w:r>
        <w:rPr>
          <w:b/>
        </w:rPr>
        <w:t>Institutional strategy:</w:t>
      </w:r>
      <w:r>
        <w:t xml:space="preserve"> She married grassroots pressure with deep knowledge of congressional rules to turn activism into law; practical procedure mattered as much as passion.</w:t>
      </w:r>
      <w:r/>
      <w:r/>
    </w:p>
    <w:p>
      <w:pPr>
        <w:pStyle w:val="Heading2"/>
      </w:pPr>
      <w:r>
        <w:t>Why Pelosi's office still draws tourists , and why that image matters</w:t>
      </w:r>
      <w:r/>
    </w:p>
    <w:p>
      <w:r/>
      <w:r>
        <w:t>People take photos outside Pelosi’s Longworth office partly because the room tells a visual story: a woman surrounded by portraits of male predecessors, a Capitol dome view, and trophies of policy fights. That picture captures something larger , an institutional breakthrough that helped amplify LGBTQ+ voices when it counted most. Her staff still conducts Zoom interviews where applicants are asked what draws them to the office, and the answer often hangs in plain view: history, hard-won. For anyone choosing civic work, Pelosi’s approach offers a reminder that symbolism and policy reinforce each other. (Sources: Pelosi press materials, profile reporting.)</w:t>
      </w:r>
      <w:r/>
    </w:p>
    <w:p>
      <w:pPr>
        <w:pStyle w:val="Heading2"/>
      </w:pPr>
      <w:r>
        <w:t>How the AIDS crisis forged a lifelong commitment</w:t>
      </w:r>
      <w:r/>
    </w:p>
    <w:p>
      <w:r/>
      <w:r>
        <w:t>Pelosi’s first months in Congress coincided with the height of the AIDS catastrophe, and she has said repeatedly she “came here to fight AIDS.” The urgency of those years shaped how she viewed activism: not as noisy inconvenience but as the force that makes institutions answerable. The Quilt, bedside demonstrations and confronting myths about casual contact all became part of a political education that pushed Congress to fund research, treatment and housing. If you want to understand Pelosi’s instincts , for quick, procedural wins that save lives , start with that period. (Sources: Advocate profile, Pelosi biography.)</w:t>
      </w:r>
      <w:r/>
    </w:p>
    <w:p>
      <w:pPr>
        <w:pStyle w:val="Heading2"/>
      </w:pPr>
      <w:r>
        <w:t>The legislative hits: hate crimes, military service and marriage equality</w:t>
      </w:r>
      <w:r/>
    </w:p>
    <w:p>
      <w:r/>
      <w:r>
        <w:t>Across decades, Pelosi used the speaker’s gavel and her bench skills to shepherd major bills. The Matthew Shepard and James Byrd Jr. Hate Crimes Prevention Act, repeal of Don’t Ask, Don’t Tell, and the Respect for Marriage Act are among the signature wins associated with her leadership. Those votes didn’t fall from the sky; they were the product of inside bargaining, outside mobilisation, and an insistence that bills include full protections rather than partial concessions. For campaigners today, the lesson is tactical: fight for comprehensive language, because piecemeal wins can leave whole communities behind. (Sources: Pelosi website, HRC statement.)</w:t>
      </w:r>
      <w:r/>
    </w:p>
    <w:p>
      <w:pPr>
        <w:pStyle w:val="Heading2"/>
      </w:pPr>
      <w:r>
        <w:t>Why transgender rights have become the front line</w:t>
      </w:r>
      <w:r/>
    </w:p>
    <w:p>
      <w:r/>
      <w:r>
        <w:t>Pelosi argues the right wing shifted tactics once gay and lesbian equality gained public acceptance; transgender people became the new focus because unfamiliarity breeds fear in a politics driven by wedge issues. Policy skirmishes over military service, passports and medical care now put transgender rights at the centre of national debate. Pelosi’s public correction , that guests she invited to the State of the Union are friends, not props , underlines a humanising impulse that campaigns must revive if they want durable public support. For families and advocates, making the stakes personal remains an effective strategy. (Sources: Advocate profile, LGBTQ Nation.)</w:t>
      </w:r>
      <w:r/>
    </w:p>
    <w:p>
      <w:pPr>
        <w:pStyle w:val="Heading2"/>
      </w:pPr>
      <w:r>
        <w:t>Rules, mentorship and the art of influence</w:t>
      </w:r>
      <w:r/>
    </w:p>
    <w:p>
      <w:r/>
      <w:r>
        <w:t>Pelosi has long taught activists to learn the rules of the institutions they seek to change. “The rules are your best protection,” she’s said , a practical reminder that procedural fluency turns energy into outcomes. Her mentorship model asks people to name their “why,” craft strategy, and show how aims serve broader constituencies. Now that she’s leaving formal power and shifting to influence , including a planned institute at UC Berkeley , her playbook will be tested in classrooms, campaigns and new leadership. If you’re organising locally, start by turning meetings into training grounds for parliamentary skill, not just protest. (Sources: Pelosi press release, Pelosi biography.)</w:t>
      </w:r>
      <w:r/>
    </w:p>
    <w:p>
      <w:pPr>
        <w:pStyle w:val="Heading2"/>
      </w:pPr>
      <w:r>
        <w:t>What to expect next: a living legacy, not a closed chapter</w:t>
      </w:r>
      <w:r/>
    </w:p>
    <w:p>
      <w:r/>
      <w:r>
        <w:t>Pelosi frames wins as collective achievements, and she worries that victories must not slip back into daily politics as new fights arise. Her hope is that the AIDS-era mobilisation and later legislative work become a template: combine grassroots pressure with inside savviness and insist on dignity for every person. The immediate challenge is defending gains for transgender people amid renewed federal and state-level attacks. For voters and activists, the short-term priority is clear , show up, tell personal stories, and keep learning the mechanics of lawmaking. (Sources: HRC, Gayety.)</w:t>
      </w:r>
      <w:r/>
    </w:p>
    <w:p>
      <w:r/>
      <w:r>
        <w:t>It's a small change in how you organise and vote that can help preserve the advances Pelosi helped engineer.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3">
        <w:r>
          <w:rPr>
            <w:color w:val="0000EE"/>
            <w:u w:val="single"/>
          </w:rPr>
          <w:t>[4]</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1">
        <w:r>
          <w:rPr>
            <w:color w:val="0000EE"/>
            <w:u w:val="single"/>
          </w:rPr>
          <w:t>[3]</w:t>
        </w:r>
      </w:hyperlink>
      <w:r>
        <w:t xml:space="preserve">, </w:t>
      </w:r>
      <w:hyperlink r:id="rId13">
        <w:r>
          <w:rPr>
            <w:color w:val="0000EE"/>
            <w:u w:val="single"/>
          </w:rPr>
          <w:t>[4]</w:t>
        </w:r>
      </w:hyperlink>
      <w:r>
        <w:t xml:space="preserve">- Paragraph 6: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https://www.advocate.com/exclusives/nancy-pelosi-lgbtq-legacy-congress</w:t>
        </w:r>
      </w:hyperlink>
      <w:r>
        <w:t xml:space="preserve"> - Please view link - unable to able to access data</w:t>
      </w:r>
      <w:r/>
    </w:p>
    <w:p>
      <w:pPr>
        <w:pStyle w:val="ListNumber"/>
        <w:spacing w:line="240" w:lineRule="auto"/>
        <w:ind w:left="720"/>
      </w:pPr>
      <w:r/>
      <w:hyperlink r:id="rId10">
        <w:r>
          <w:rPr>
            <w:color w:val="0000EE"/>
            <w:u w:val="single"/>
          </w:rPr>
          <w:t>https://pelosi.house.gov/issues/lgbtq</w:t>
        </w:r>
      </w:hyperlink>
      <w:r>
        <w:t xml:space="preserve"> - This page on Nancy Pelosi's official website outlines her longstanding commitment to LGBTQ+ rights, highlighting her efforts to combat anti-LGBTQ discrimination, particularly during the HIV/AIDS crisis. It details her support for the Equality Act, the Respect for Marriage Act, and other legislative measures aimed at protecting and advancing LGBTQ+ rights.</w:t>
      </w:r>
      <w:r/>
    </w:p>
    <w:p>
      <w:pPr>
        <w:pStyle w:val="ListNumber"/>
        <w:spacing w:line="240" w:lineRule="auto"/>
        <w:ind w:left="720"/>
      </w:pPr>
      <w:r/>
      <w:hyperlink r:id="rId11">
        <w:r>
          <w:rPr>
            <w:color w:val="0000EE"/>
            <w:u w:val="single"/>
          </w:rPr>
          <w:t>https://pelosi.house.gov/news/press-releases/icymi-pelosi-reflects-four-decades-lgbtq-advocacy-exclusive-interview</w:t>
        </w:r>
      </w:hyperlink>
      <w:r>
        <w:t xml:space="preserve"> - In this exclusive interview with the Washington Blade, Speaker Emerita Nancy Pelosi reflects on nearly four decades of advocacy alongside the LGBTQ+ community. She discusses her efforts to combat the AIDS epidemic, repeal 'Don't Ask, Don't Tell,' pass federal hate crimes protections, and advance the Equality Act.</w:t>
      </w:r>
      <w:r/>
    </w:p>
    <w:p>
      <w:pPr>
        <w:pStyle w:val="ListNumber"/>
        <w:spacing w:line="240" w:lineRule="auto"/>
        <w:ind w:left="720"/>
      </w:pPr>
      <w:r/>
      <w:hyperlink r:id="rId13">
        <w:r>
          <w:rPr>
            <w:color w:val="0000EE"/>
            <w:u w:val="single"/>
          </w:rPr>
          <w:t>https://pelosi.house.gov/biography/over-35-years-fighting-for-full-equality</w:t>
        </w:r>
      </w:hyperlink>
      <w:r>
        <w:t xml:space="preserve"> - This biography on Nancy Pelosi's official website details her over 35 years of fighting for full equality, including her first speech in Congress on June 9, 1987, where she declared the need to take leadership in the AIDS crisis. It also highlights her leadership in repealing 'Don't Ask, Don't Tell' and enacting the Matthew Shepard and James Byrd, Jr. Hate Crimes Prevention Act.</w:t>
      </w:r>
      <w:r/>
    </w:p>
    <w:p>
      <w:pPr>
        <w:pStyle w:val="ListNumber"/>
        <w:spacing w:line="240" w:lineRule="auto"/>
        <w:ind w:left="720"/>
      </w:pPr>
      <w:r/>
      <w:hyperlink r:id="rId12">
        <w:r>
          <w:rPr>
            <w:color w:val="0000EE"/>
            <w:u w:val="single"/>
          </w:rPr>
          <w:t>https://www.lgbtqnation.com/2025/11/nancy-pelosis-lgbtq-legacy-a-complete-look/</w:t>
        </w:r>
      </w:hyperlink>
      <w:r>
        <w:t xml:space="preserve"> - This article provides a comprehensive look at Nancy Pelosi's LGBTQ+ legacy, detailing her consistent support for LGBTQ rights since her election in 1987. It covers her advocacy during the AIDS crisis, support for gay marriage, and her role in advancing LGBTQ rights legislation.</w:t>
      </w:r>
      <w:r/>
    </w:p>
    <w:p>
      <w:pPr>
        <w:pStyle w:val="ListNumber"/>
        <w:spacing w:line="240" w:lineRule="auto"/>
        <w:ind w:left="720"/>
      </w:pPr>
      <w:r/>
      <w:hyperlink r:id="rId14">
        <w:r>
          <w:rPr>
            <w:color w:val="0000EE"/>
            <w:u w:val="single"/>
          </w:rPr>
          <w:t>https://www.hrc.org/press-releases/a-tireless-champion-for-lgbtq-equality-hrc-thanks-speaker-emerita-nancy-pelosi-for-her-decades-of-commitment-to-our-community-country</w:t>
        </w:r>
      </w:hyperlink>
      <w:r>
        <w:t xml:space="preserve"> - The Human Rights Campaign praises Speaker Emerita Nancy Pelosi for her decades of commitment to LGBTQ+ equality. The press release highlights her role in passing historic legislation, including the Respect for Marriage Act, and acknowledges her as a tireless champion for the LGBTQ+ community.</w:t>
      </w:r>
      <w:r/>
    </w:p>
    <w:p>
      <w:pPr>
        <w:pStyle w:val="ListNumber"/>
        <w:spacing w:line="240" w:lineRule="auto"/>
        <w:ind w:left="720"/>
      </w:pPr>
      <w:r/>
      <w:hyperlink r:id="rId15">
        <w:r>
          <w:rPr>
            <w:color w:val="0000EE"/>
            <w:u w:val="single"/>
          </w:rPr>
          <w:t>https://gayety.com/pelosi-lgbtq-legacy</w:t>
        </w:r>
      </w:hyperlink>
      <w:r>
        <w:t xml:space="preserve"> - This article discusses Nancy Pelosi's retirement after decades of pioneering LGBTQ+ advocacy. It highlights her legislative victories, including the repeal of 'Don't Ask, Don't Tell' and the passage of the Respect for Marriage Act, and notes her near-perfect lifetime score on the Human Rights Campaign’s Congressional Scorecard.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exclusives/nancy-pelosi-lgbtq-legacy-congress" TargetMode="External"/><Relationship Id="rId10" Type="http://schemas.openxmlformats.org/officeDocument/2006/relationships/hyperlink" Target="https://pelosi.house.gov/issues/lgbtq" TargetMode="External"/><Relationship Id="rId11" Type="http://schemas.openxmlformats.org/officeDocument/2006/relationships/hyperlink" Target="https://pelosi.house.gov/news/press-releases/icymi-pelosi-reflects-four-decades-lgbtq-advocacy-exclusive-interview" TargetMode="External"/><Relationship Id="rId12" Type="http://schemas.openxmlformats.org/officeDocument/2006/relationships/hyperlink" Target="https://www.lgbtqnation.com/2025/11/nancy-pelosis-lgbtq-legacy-a-complete-look/" TargetMode="External"/><Relationship Id="rId13" Type="http://schemas.openxmlformats.org/officeDocument/2006/relationships/hyperlink" Target="https://pelosi.house.gov/biography/over-35-years-fighting-for-full-equality" TargetMode="External"/><Relationship Id="rId14" Type="http://schemas.openxmlformats.org/officeDocument/2006/relationships/hyperlink" Target="https://www.hrc.org/press-releases/a-tireless-champion-for-lgbtq-equality-hrc-thanks-speaker-emerita-nancy-pelosi-for-her-decades-of-commitment-to-our-community-country" TargetMode="External"/><Relationship Id="rId15" Type="http://schemas.openxmlformats.org/officeDocument/2006/relationships/hyperlink" Target="https://gayety.com/pelosi-lgbtq-lega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