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LGBTQ Travel Directory: Lavender Atlas Offers 4,000+ Gay-Friendly Listings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Spotting a gap in queer travel, one traveller turned web developer has launched Lavender Atlas , an online LGBTQ travel directory with more than 4,000 gay-friendly hotels, bars, beaches and Pride events across 380 cities in 75 countries, built to help you find community and safety abroad.</w:t>
      </w:r>
      <w:r/>
    </w:p>
    <w:p>
      <w:r/>
      <w:r>
        <w:t>Essential takeaways</w:t>
      </w:r>
      <w:r/>
      <w:r/>
    </w:p>
    <w:p>
      <w:pPr>
        <w:pStyle w:val="ListBullet"/>
        <w:spacing w:line="240" w:lineRule="auto"/>
        <w:ind w:left="720"/>
      </w:pPr>
      <w:r/>
      <w:r>
        <w:rPr>
          <w:b/>
        </w:rPr>
        <w:t>Large directory:</w:t>
      </w:r>
      <w:r>
        <w:t xml:space="preserve"> Over 4,000 LGBTQ-friendly listings spanning hotels, nightlife, restaurants, beaches and Pride events. </w:t>
      </w:r>
      <w:r/>
    </w:p>
    <w:p>
      <w:pPr>
        <w:pStyle w:val="ListBullet"/>
        <w:spacing w:line="240" w:lineRule="auto"/>
        <w:ind w:left="720"/>
      </w:pPr>
      <w:r/>
      <w:r>
        <w:rPr>
          <w:b/>
        </w:rPr>
        <w:t>Global reach:</w:t>
      </w:r>
      <w:r>
        <w:t xml:space="preserve"> Coverage across roughly 380 cities in about 75 countries, with an interactive globe interface. </w:t>
      </w:r>
      <w:r/>
    </w:p>
    <w:p>
      <w:pPr>
        <w:pStyle w:val="ListBullet"/>
        <w:spacing w:line="240" w:lineRule="auto"/>
        <w:ind w:left="720"/>
      </w:pPr>
      <w:r/>
      <w:r>
        <w:rPr>
          <w:b/>
        </w:rPr>
        <w:t>Community focus:</w:t>
      </w:r>
      <w:r>
        <w:t xml:space="preserve"> Creator intends the site to serve as both travel and local community directory, including health centres and queer businesses. </w:t>
      </w:r>
      <w:r/>
    </w:p>
    <w:p>
      <w:pPr>
        <w:pStyle w:val="ListBullet"/>
        <w:spacing w:line="240" w:lineRule="auto"/>
        <w:ind w:left="720"/>
      </w:pPr>
      <w:r/>
      <w:r>
        <w:rPr>
          <w:b/>
        </w:rPr>
        <w:t>Trans and nonbinary inclusion:</w:t>
      </w:r>
      <w:r>
        <w:t xml:space="preserve"> Categories exist for transgender and nonbinary resources, with plans to expand safety and legal travel info. </w:t>
      </w:r>
      <w:r/>
    </w:p>
    <w:p>
      <w:pPr>
        <w:pStyle w:val="ListBullet"/>
        <w:spacing w:line="240" w:lineRule="auto"/>
        <w:ind w:left="720"/>
      </w:pPr>
      <w:r/>
      <w:r>
        <w:rPr>
          <w:b/>
        </w:rPr>
        <w:t>One-person project:</w:t>
      </w:r>
      <w:r>
        <w:t xml:space="preserve"> The site is founder-built and curated, so updates and expanded safety resources are rolling out carefully.</w:t>
      </w:r>
      <w:r/>
      <w:r/>
    </w:p>
    <w:p>
      <w:pPr>
        <w:pStyle w:val="Heading2"/>
      </w:pPr>
      <w:r>
        <w:t>A simple globe, thousands of possibilities , first impressions</w:t>
      </w:r>
      <w:r/>
    </w:p>
    <w:p>
      <w:r/>
      <w:r>
        <w:t>Lavender Atlas opens with a globe peppered with dots, and it’s immediately satisfying to click and see queer-friendly spots mapped to real neighbourhoods. The site feels like a friendly travel companion, with listings for hotels, bars, saunas, beaches and even local Pride events. For anyone who likes planning visually, that globe gives a nice tactile, almost nostalgic thrill , like spinning a paper atlas but smarter.</w:t>
      </w:r>
      <w:r/>
    </w:p>
    <w:p>
      <w:r/>
      <w:r>
        <w:t>According to the Bay Area Reporter, the directory launched in late June and already lists thousands of entries. The founder, Marshall Dankbar, built it after catching the travel bug and wanting the kind of queer neighbourhood maps he grew up with in San Francisco.</w:t>
      </w:r>
      <w:r/>
    </w:p>
    <w:p>
      <w:pPr>
        <w:pStyle w:val="Heading2"/>
      </w:pPr>
      <w:r>
        <w:t>Why this matters: community, not just bookings</w:t>
      </w:r>
      <w:r/>
    </w:p>
    <w:p>
      <w:r/>
      <w:r>
        <w:t>Dankbar says he wants Lavender Atlas to be more than a bookings tool; he envisages it as a community directory where you can find health centres, queer barbershops and other local resources. That aim shifts the platform from transactional to social, which matters when you’re in an unfamiliar place and want to plug into local queer life quickly.</w:t>
      </w:r>
      <w:r/>
    </w:p>
    <w:p>
      <w:r/>
      <w:r>
        <w:t>This community-first thinking echoes other queer travel resources that mix guides with lived-experience tips, but Lavender Atlas is trying to combine that with a clean, web-first interface. Expect that local-feel energy when you search for a neighbourhood rather than just a hotel.</w:t>
      </w:r>
      <w:r/>
    </w:p>
    <w:p>
      <w:pPr>
        <w:pStyle w:val="Heading2"/>
      </w:pPr>
      <w:r>
        <w:t>Inclusion and safety: cautious, deliberate development</w:t>
      </w:r>
      <w:r/>
    </w:p>
    <w:p>
      <w:r/>
      <w:r>
        <w:t>Lavender Atlas already has transgender and nonbinary categories on city guides, and Dankbar says he plans to add more safety-focused content , passports, gender-marker rules and local legal considerations. He’s cautious about rolling these out because he’s researching alone and wants the information to be accurate.</w:t>
      </w:r>
      <w:r/>
    </w:p>
    <w:p>
      <w:r/>
      <w:r>
        <w:t>That measured approach is reassuring; travel safety for trans and gender-nonconforming people can be complex and region-specific. So while the directory is useful now for finding friendly spots, users should still double-check country-specific laws and community advice before travelling.</w:t>
      </w:r>
      <w:r/>
    </w:p>
    <w:p>
      <w:pPr>
        <w:pStyle w:val="Heading2"/>
      </w:pPr>
      <w:r>
        <w:t>How Lavender Atlas compares to other queer travel tools</w:t>
      </w:r>
      <w:r/>
    </w:p>
    <w:p>
      <w:r/>
      <w:r>
        <w:t>There are established platforms and indexes that catalogue gay-friendly hotels or rate cities for LGBTQ rights, and Lavender Atlas sits somewhere between those and grassroots community guides. Where some services focus on hotel bookings or rights rankings, Lavender Atlas is aiming for a broader, neighbourhood-level picture , think bars, beaches and local services alongside Pride listings.</w:t>
      </w:r>
      <w:r/>
    </w:p>
    <w:p>
      <w:r/>
      <w:r>
        <w:t>If you’re used to curated hotel lists or index scores, Lavender Atlas offers a more granular, discovery-driven experience. Use it alongside rights indexes or dedicated safety guides for a fuller picture when planning a trip.</w:t>
      </w:r>
      <w:r/>
    </w:p>
    <w:p>
      <w:pPr>
        <w:pStyle w:val="Heading2"/>
      </w:pPr>
      <w:r>
        <w:t>Practical tips for using Lavender Atlas right now</w:t>
      </w:r>
      <w:r/>
      <w:r/>
    </w:p>
    <w:p>
      <w:pPr>
        <w:pStyle w:val="ListBullet"/>
        <w:spacing w:line="240" w:lineRule="auto"/>
        <w:ind w:left="720"/>
      </w:pPr>
      <w:r/>
      <w:r>
        <w:t xml:space="preserve">Start with the globe to find neighbourhood clusters, then click through to see listings grouped by type. </w:t>
      </w:r>
      <w:r/>
    </w:p>
    <w:p>
      <w:pPr>
        <w:pStyle w:val="ListBullet"/>
        <w:spacing w:line="240" w:lineRule="auto"/>
        <w:ind w:left="720"/>
      </w:pPr>
      <w:r/>
      <w:r>
        <w:t xml:space="preserve">Use the transgender and nonbinary tabs for targeted local resources, but cross-check legal and safety details elsewhere. </w:t>
      </w:r>
      <w:r/>
    </w:p>
    <w:p>
      <w:pPr>
        <w:pStyle w:val="ListBullet"/>
        <w:spacing w:line="240" w:lineRule="auto"/>
        <w:ind w:left="720"/>
      </w:pPr>
      <w:r/>
      <w:r>
        <w:t xml:space="preserve">Treat the site as a living project , expect new entries and improvements as the founder expands the research. </w:t>
      </w:r>
      <w:r/>
    </w:p>
    <w:p>
      <w:pPr>
        <w:pStyle w:val="ListBullet"/>
        <w:spacing w:line="240" w:lineRule="auto"/>
        <w:ind w:left="720"/>
      </w:pPr>
      <w:r/>
      <w:r>
        <w:t>Combine the directory with on-the-ground advice from local queer orgs or recent traveller reviews for up-to-date safety insights.</w:t>
      </w:r>
      <w:r/>
      <w:r/>
    </w:p>
    <w:p>
      <w:r/>
      <w:r>
        <w:t>It's a small change that can make every trip feel more like home.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[3]</w:t>
        </w:r>
      </w:hyperlink>
      <w:r>
        <w:t xml:space="preserve">- Paragraph 3: </w:t>
      </w:r>
      <w:hyperlink r:id="rId13">
        <w:r>
          <w:rPr>
            <w:color w:val="0000EE"/>
            <w:u w:val="single"/>
          </w:rPr>
          <w:t>[5]</w:t>
        </w:r>
      </w:hyperlink>
      <w:r>
        <w:t xml:space="preserve">, </w:t>
      </w:r>
      <w:hyperlink r:id="rId14">
        <w:r>
          <w:rPr>
            <w:color w:val="0000EE"/>
            <w:u w:val="single"/>
          </w:rPr>
          <w:t>[6]</w:t>
        </w:r>
      </w:hyperlink>
      <w:r>
        <w:t xml:space="preserve">- Paragraph 4: </w:t>
      </w:r>
      <w:hyperlink r:id="rId15">
        <w:r>
          <w:rPr>
            <w:color w:val="0000EE"/>
            <w:u w:val="single"/>
          </w:rPr>
          <w:t>[7]</w:t>
        </w:r>
      </w:hyperlink>
      <w:r>
        <w:t xml:space="preserve">, </w:t>
      </w:r>
      <w:hyperlink r:id="rId10">
        <w:r>
          <w:rPr>
            <w:color w:val="0000EE"/>
            <w:u w:val="single"/>
          </w:rPr>
          <w:t>[2]</w:t>
        </w:r>
      </w:hyperlink>
      <w:r>
        <w:t xml:space="preserve">- Paragraph 5: </w:t>
      </w:r>
      <w:hyperlink r:id="rId12">
        <w:r>
          <w:rPr>
            <w:color w:val="0000EE"/>
            <w:u w:val="single"/>
          </w:rPr>
          <w:t>[3]</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https://www.ebar.com/story/169375/</w:t>
        </w:r>
      </w:hyperlink>
      <w:r>
        <w:t xml:space="preserve"> - Please view link - unable to able to access data</w:t>
      </w:r>
      <w:r/>
    </w:p>
    <w:p>
      <w:pPr>
        <w:pStyle w:val="ListNumber"/>
        <w:spacing w:line="240" w:lineRule="auto"/>
        <w:ind w:left="720"/>
      </w:pPr>
      <w:r/>
      <w:hyperlink r:id="rId10">
        <w:r>
          <w:rPr>
            <w:color w:val="0000EE"/>
            <w:u w:val="single"/>
          </w:rPr>
          <w:t>https://www.lavenderatlas.com/about</w:t>
        </w:r>
      </w:hyperlink>
      <w:r>
        <w:t xml:space="preserve"> - Lavender Atlas is an LGBTQ+ travel directory featuring over 4,000 establishments and Pride events across 380+ cities and 75+ countries. It offers a comprehensive guide to gay-friendly bars, hotels, restaurants, cafes, saunas, beaches, community centers, support services, and Pride events worldwide. The directory is built and run by a single individual, ensuring its independence. Users can browse the map, add missing places, and access a free Top 50 guide highlighting essential LGBTQ+ travel destinations. The platform aims to provide a community-driven resource for LGBTQ+ travelers seeking safe and welcoming spaces.</w:t>
      </w:r>
      <w:r/>
    </w:p>
    <w:p>
      <w:pPr>
        <w:pStyle w:val="ListNumber"/>
        <w:spacing w:line="240" w:lineRule="auto"/>
        <w:ind w:left="720"/>
      </w:pPr>
      <w:r/>
      <w:hyperlink r:id="rId12">
        <w:r>
          <w:rPr>
            <w:color w:val="0000EE"/>
            <w:u w:val="single"/>
          </w:rPr>
          <w:t>https://bisinbiz.com/businesses/lavender-atlas/</w:t>
        </w:r>
      </w:hyperlink>
      <w:r>
        <w:t xml:space="preserve"> - Lavender Atlas is a global LGBTQIA+ travel directory focused on helping people find places where they can feel safe, seen, and connected. It features over 3,600 gay-friendly and gay-owned bars, hotels, resorts, restaurants, saunas, beaches, and Pride events across 270+ cities and 60+ countries. The directory is designed to assist LGBTQ+ travelers in discovering welcoming destinations and establishments worldwide. Users can explore various listings and plan their trips accordingly.</w:t>
      </w:r>
      <w:r/>
    </w:p>
    <w:p>
      <w:pPr>
        <w:pStyle w:val="ListNumber"/>
        <w:spacing w:line="240" w:lineRule="auto"/>
        <w:ind w:left="720"/>
      </w:pPr>
      <w:r/>
      <w:hyperlink r:id="rId11">
        <w:r>
          <w:rPr>
            <w:color w:val="0000EE"/>
            <w:u w:val="single"/>
          </w:rPr>
          <w:t>https://outatlas.com/</w:t>
        </w:r>
      </w:hyperlink>
      <w:r>
        <w:t xml:space="preserve"> - OutAtlas is the first LGBTQ+ travel ecosystem that turns 'where should we go?' into 'we're here.' It offers features like 'Save My Trip' to bookmark hotels, underground bars, and 'Safe Space' restaurants securely, and 'The Collaborator' to share trips with friends and edit in real-time. OutAtlas provides curated resources for LGBTQ+ safety, vetted tours, and affirming beaches. The platform covers 85+ curated LGBTQ+-friendly destinations worldwide and is currently in open Android beta.</w:t>
      </w:r>
      <w:r/>
    </w:p>
    <w:p>
      <w:pPr>
        <w:pStyle w:val="ListNumber"/>
        <w:spacing w:line="240" w:lineRule="auto"/>
        <w:ind w:left="720"/>
      </w:pPr>
      <w:r/>
      <w:hyperlink r:id="rId13">
        <w:r>
          <w:rPr>
            <w:color w:val="0000EE"/>
            <w:u w:val="single"/>
          </w:rPr>
          <w:t>https://proudcompass.org/</w:t>
        </w:r>
      </w:hyperlink>
      <w:r>
        <w:t xml:space="preserve"> - Proud Compass is a living atlas of LGBTQ+ safety, providing information on laws, social norms, and real community reports for every country. It offers a Global Safety Index, community reports, and legal &amp; social context to help LGBTQ+ travelers plan their trips with a full understanding of the safety landscape. The platform aims to empower users with comprehensive information to make informed travel decisions.</w:t>
      </w:r>
      <w:r/>
    </w:p>
    <w:p>
      <w:pPr>
        <w:pStyle w:val="ListNumber"/>
        <w:spacing w:line="240" w:lineRule="auto"/>
        <w:ind w:left="720"/>
      </w:pPr>
      <w:r/>
      <w:hyperlink r:id="rId14">
        <w:r>
          <w:rPr>
            <w:color w:val="0000EE"/>
            <w:u w:val="single"/>
          </w:rPr>
          <w:t>https://purpleroofs.com/</w:t>
        </w:r>
      </w:hyperlink>
      <w:r>
        <w:t xml:space="preserve"> - Purple Roofs is a gay-owned and operated directory of LGBTQ+ owned and friendly lodging, travel agents, and tour operators. Established in 1999, it offers listings of accommodations and services that cater to the LGBTQ+ community. Users can search for listings by location or keyword, and the platform provides detailed information about each property, including descriptions and contact details.</w:t>
      </w:r>
      <w:r/>
    </w:p>
    <w:p>
      <w:pPr>
        <w:pStyle w:val="ListNumber"/>
        <w:spacing w:line="240" w:lineRule="auto"/>
        <w:ind w:left="720"/>
      </w:pPr>
      <w:r/>
      <w:hyperlink r:id="rId15">
        <w:r>
          <w:rPr>
            <w:color w:val="0000EE"/>
            <w:u w:val="single"/>
          </w:rPr>
          <w:t>https://rainbowindex.com/</w:t>
        </w:r>
      </w:hyperlink>
      <w:r>
        <w:t xml:space="preserve"> - Rainbow Index is a global guide for LGBTQ+ travel, helping users explore destinations around the world with the help of a real-time rating system. The platform offers up-to-date listings and community rankings for cities, events, and venues. Users can search by city, event, or venue to plan their next travel experience, ensuring they have access to the most current and relevant information.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ebar.com/story/169375/" TargetMode="External"/><Relationship Id="rId10" Type="http://schemas.openxmlformats.org/officeDocument/2006/relationships/hyperlink" Target="https://www.lavenderatlas.com/about" TargetMode="External"/><Relationship Id="rId11" Type="http://schemas.openxmlformats.org/officeDocument/2006/relationships/hyperlink" Target="https://outatlas.com/" TargetMode="External"/><Relationship Id="rId12" Type="http://schemas.openxmlformats.org/officeDocument/2006/relationships/hyperlink" Target="https://bisinbiz.com/businesses/lavender-atlas/" TargetMode="External"/><Relationship Id="rId13" Type="http://schemas.openxmlformats.org/officeDocument/2006/relationships/hyperlink" Target="https://proudcompass.org/" TargetMode="External"/><Relationship Id="rId14" Type="http://schemas.openxmlformats.org/officeDocument/2006/relationships/hyperlink" Target="https://purpleroofs.com/" TargetMode="External"/><Relationship Id="rId15" Type="http://schemas.openxmlformats.org/officeDocument/2006/relationships/hyperlink" Target="https://rainbowindex.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