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Hookup Apps and Sites That Changed Cruising Culture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have watched cruising move from parks to pixels: gay men, app-makers and activists in the US, Europe and Asia reshaped how hookups happen, and why it matters for safety, privacy and community. This piece traces the 20 sites and apps that remade gay cruising and what to consider when you log on.</w:t>
      </w:r>
      <w:r/>
    </w:p>
    <w:p>
      <w:r/>
      <w:r>
        <w:t>Essential Takeaways</w:t>
      </w:r>
      <w:r/>
      <w:r/>
    </w:p>
    <w:p>
      <w:pPr>
        <w:pStyle w:val="ListBullet"/>
        <w:spacing w:line="240" w:lineRule="auto"/>
        <w:ind w:left="720"/>
      </w:pPr>
      <w:r/>
      <w:r>
        <w:rPr>
          <w:b/>
        </w:rPr>
        <w:t>Big impact:</w:t>
      </w:r>
      <w:r>
        <w:t xml:space="preserve"> Online gay hookup and dating platforms form a roughly $1.5 billion industry as of 2024, reshaping how men meet.</w:t>
      </w:r>
      <w:r/>
    </w:p>
    <w:p>
      <w:pPr>
        <w:pStyle w:val="ListBullet"/>
        <w:spacing w:line="240" w:lineRule="auto"/>
        <w:ind w:left="720"/>
      </w:pPr>
      <w:r/>
      <w:r>
        <w:rPr>
          <w:b/>
        </w:rPr>
        <w:t>Location matters:</w:t>
      </w:r>
      <w:r>
        <w:t xml:space="preserve"> Geolocation features, from Grindr’s proximity grid to Sniffies’ live map, recreated the feel of cruising with a tap.</w:t>
      </w:r>
      <w:r/>
    </w:p>
    <w:p>
      <w:pPr>
        <w:pStyle w:val="ListBullet"/>
        <w:spacing w:line="240" w:lineRule="auto"/>
        <w:ind w:left="720"/>
      </w:pPr>
      <w:r/>
      <w:r>
        <w:rPr>
          <w:b/>
        </w:rPr>
        <w:t>Diversity of niches:</w:t>
      </w:r>
      <w:r>
        <w:t xml:space="preserve"> Sites like Recon and Squirt filled fetish and kink spaces, while OkCupid broadened gender and orientation options.</w:t>
      </w:r>
      <w:r/>
    </w:p>
    <w:p>
      <w:pPr>
        <w:pStyle w:val="ListBullet"/>
        <w:spacing w:line="240" w:lineRule="auto"/>
        <w:ind w:left="720"/>
      </w:pPr>
      <w:r/>
      <w:r>
        <w:rPr>
          <w:b/>
        </w:rPr>
        <w:t>Harm and help:</w:t>
      </w:r>
      <w:r>
        <w:t xml:space="preserve"> Platforms have enabled sexual connection and community outreach, but they’ve also been linked to public health and safety concerns.</w:t>
      </w:r>
      <w:r/>
    </w:p>
    <w:p>
      <w:pPr>
        <w:pStyle w:val="ListBullet"/>
        <w:spacing w:line="240" w:lineRule="auto"/>
        <w:ind w:left="720"/>
      </w:pPr>
      <w:r/>
      <w:r>
        <w:rPr>
          <w:b/>
        </w:rPr>
        <w:t>Privacy trade-offs:</w:t>
      </w:r>
      <w:r>
        <w:t xml:space="preserve"> Removing anonymous or low-barrier options, or law enforcement crackdowns on classifieds, changed who could meet and how.</w:t>
      </w:r>
      <w:r/>
      <w:r/>
    </w:p>
    <w:p>
      <w:pPr>
        <w:pStyle w:val="Heading2"/>
      </w:pPr>
      <w:r>
        <w:t>How the web turned parks and baths into profiles and grids</w:t>
      </w:r>
      <w:r/>
    </w:p>
    <w:p>
      <w:r/>
      <w:r>
        <w:t>The picture is almost tactile: sweaty park benches and tiled bathhouse benches replaced by slick profile photos and a grid of nearby faces. According to reporting on the sector, the internet’s takeover started in the mid‑1990s when sites like Gay.com introduced chat rooms and profiles that mimicked in‑person cruising with digital rooms and themed conversations. That shift made finding partners faster and, for many, less risky socially, while bringing a new kind of anonymity that felt familiar to old‑school cruisers. For anyone choosing a platform today, remember whether you want anonymity, community features or verified identities , each trade‑off changes your experience.</w:t>
      </w:r>
      <w:r/>
    </w:p>
    <w:p>
      <w:pPr>
        <w:pStyle w:val="Heading2"/>
      </w:pPr>
      <w:r>
        <w:t>The rise of geolocation: Grindr, Tinder and the new "near me" sex</w:t>
      </w:r>
      <w:r/>
    </w:p>
    <w:p>
      <w:r/>
      <w:r>
        <w:t>Grindr’s 2009 use of iPhone location data was a seismic change, turning the old tactic of cruising into a literal map in your pocket. Tinder’s swipe mechanic then normalised rapid attraction decisions across mainstream dating as well. Those features are excellent if you value speed and local options, but they also bring privacy concerns and potential for impulsive hookups. If you’re cautious, turn off precise location sharing where possible, limit profile photos, and use in‑app blocks or reporting tools , they exist because these apps know things can go wrong as fast as matches appear.</w:t>
      </w:r>
      <w:r/>
    </w:p>
    <w:p>
      <w:pPr>
        <w:pStyle w:val="Heading2"/>
      </w:pPr>
      <w:r>
        <w:t>Niche spaces: fetish, travel cruising and map‑based meetups</w:t>
      </w:r>
      <w:r/>
    </w:p>
    <w:p>
      <w:r/>
      <w:r>
        <w:t>Not all platforms aimed at mass appeal. Recon carved out fetish and kink communities with event listings and specialised filters, while Squirt mixed user videos and local meet suggestions to keep a rootsy cruising ethos alive. Newer apps like Sniffies lean explicitly into map‑based cruising again, offering anonymous use and GPS maps that show who’s nearby without an account. These niche offerings can feel liberating for people seeking particular scenes, but they also bypass moderation that bigger platforms provide. If you go niche, check safety features, signals about consent and whether location data is ephemeral or stored.</w:t>
      </w:r>
      <w:r/>
    </w:p>
    <w:p>
      <w:pPr>
        <w:pStyle w:val="Heading2"/>
      </w:pPr>
      <w:r>
        <w:t>Classifieds, censorship and the safety paradox</w:t>
      </w:r>
      <w:r/>
    </w:p>
    <w:p>
      <w:r/>
      <w:r>
        <w:t>Sites like Craigslist and Backpage show the legal and ethical tightrope these services have walked. Classified sections once allowed people , including sex workers and those seeking casual encounters , to connect openly, but concerns about exploitation and illegal activity led to crackdowns and shutdowns. The removal of Craigslist personals in 2018 and the seizure of Backpage in 2018 illustrate how public policy and law enforcement can abruptly change the landscape. That’s a practical reminder: platforms you rely on can vanish, so diversify how you meet people and keep local support numbers and resources at hand.</w:t>
      </w:r>
      <w:r/>
    </w:p>
    <w:p>
      <w:pPr>
        <w:pStyle w:val="Heading2"/>
      </w:pPr>
      <w:r>
        <w:t>Global flavours: how culture and censorship shaped apps worldwide</w:t>
      </w:r>
      <w:r/>
    </w:p>
    <w:p>
      <w:r/>
      <w:r>
        <w:t>The story isn’t just American. GayRomeo (later PlanetRomeo) dominated Europe, Blued grew out of China’s Danlan forum and adapted under state pressures, and Fridae focussed on empowering gay Asia while navigating local laws. Those regional differences affect what features survive , whether you can have public profiles, use localised labels, or see diverse gender options. If you travel, know which apps are popular and legal where you go, and consider using travel‑friendly platforms that let you limit visibility or use temporary accounts.</w:t>
      </w:r>
      <w:r/>
    </w:p>
    <w:p>
      <w:pPr>
        <w:pStyle w:val="Heading2"/>
      </w:pPr>
      <w:r>
        <w:t>Health, community work and the evolving role of platforms</w:t>
      </w:r>
      <w:r/>
    </w:p>
    <w:p>
      <w:r/>
      <w:r>
        <w:t>Early and modern sites alike have been touchpoints for public health messaging and community outreach. Several platforms partnered with organisations to promote safer sex, HIV testing and mental health, reflecting an awareness that hookup culture and well‑being are linked. Still, research has shown mixed health outcomes tied to app use, including both increased testing and higher reported STI rates in some groups. Practically, use these apps as a prompt to stay current with testing, discuss status and protection up front, and take advantage of in‑app resources or links to local clinics.</w:t>
      </w:r>
      <w:r/>
    </w:p>
    <w:p>
      <w:r/>
      <w:r>
        <w:t>It's a small change that can make every connection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[2]</w:t>
        </w:r>
      </w:hyperlink>
      <w:r>
        <w:t xml:space="preserve">, </w:t>
      </w:r>
      <w:hyperlink r:id="rId14">
        <w:r>
          <w:rPr>
            <w:color w:val="0000EE"/>
            <w:u w:val="single"/>
          </w:rPr>
          <w:t>[7]</w:t>
        </w:r>
      </w:hyperlink>
      <w:r>
        <w:t xml:space="preserve">- Paragraph 5: </w:t>
      </w:r>
      <w:hyperlink r:id="rId9">
        <w:r>
          <w:rPr>
            <w:color w:val="0000EE"/>
            <w:u w:val="single"/>
          </w:rPr>
          <w:t>[2]</w:t>
        </w:r>
      </w:hyperlink>
      <w:r>
        <w:t xml:space="preserve">, </w:t>
      </w:r>
      <w:hyperlink r:id="rId12">
        <w:r>
          <w:rPr>
            <w:color w:val="0000EE"/>
            <w:u w:val="single"/>
          </w:rPr>
          <w:t>[6]</w:t>
        </w:r>
      </w:hyperlink>
      <w:r>
        <w:t xml:space="preserve">- Paragraph 6: </w:t>
      </w:r>
      <w:hyperlink r:id="rId10">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https://www.unclosetedmedia.com/p/gay-hookup-culture-and-the-internet</w:t>
        </w:r>
      </w:hyperlink>
      <w:r>
        <w:t xml:space="preserve"> - Please view link - unable to able to access data</w:t>
      </w:r>
      <w:r/>
    </w:p>
    <w:p>
      <w:pPr>
        <w:pStyle w:val="ListNumber"/>
        <w:spacing w:line="240" w:lineRule="auto"/>
        <w:ind w:left="720"/>
      </w:pPr>
      <w:r/>
      <w:hyperlink r:id="rId9">
        <w:r>
          <w:rPr>
            <w:color w:val="0000EE"/>
            <w:u w:val="single"/>
          </w:rPr>
          <w:t>https://www.unclosetedmedia.com/p/gay-hookup-culture-and-the-internet</w:t>
        </w:r>
      </w:hyperlink>
      <w:r>
        <w:t xml:space="preserve"> - This article explores the evolution of gay hookup culture from 1994 to the present, highlighting the impact of the internet on cruising and dating practices. It discusses the emergence of platforms like Gay.com, Craigslist, AOL, Squirt.org, and Gaydar, detailing their features and contributions to the gay community. The piece also touches upon the valuation of the online gay hookup and dating industry at $1.5 billion as of 2024, and the introduction of mobile dating apps such as Grindr, SCRUFF, and Tinder, examining their influence on modern gay dating dynamics.</w:t>
      </w:r>
      <w:r/>
    </w:p>
    <w:p>
      <w:pPr>
        <w:pStyle w:val="ListNumber"/>
        <w:spacing w:line="240" w:lineRule="auto"/>
        <w:ind w:left="720"/>
      </w:pPr>
      <w:r/>
      <w:hyperlink r:id="rId11">
        <w:r>
          <w:rPr>
            <w:color w:val="0000EE"/>
            <w:u w:val="single"/>
          </w:rPr>
          <w:t>https://www.peoplesworld.org/article/grindrs-wall-street-hookup-how-capitalism-is-killing-gay-sex/</w:t>
        </w:r>
      </w:hyperlink>
      <w:r>
        <w:t xml:space="preserve"> - This article examines the commercialization of Grindr, a popular gay dating app, and its implications for the gay community. It discusses the platform's transition from a free service to a publicly traded company, analysing how this shift may affect user experience and the broader dynamics of gay hookup culture. The piece also reflects on the historical context of gay cruising and the impact of capitalism on intimate connections within the community.</w:t>
      </w:r>
      <w:r/>
    </w:p>
    <w:p>
      <w:pPr>
        <w:pStyle w:val="ListNumber"/>
        <w:spacing w:line="240" w:lineRule="auto"/>
        <w:ind w:left="720"/>
      </w:pPr>
      <w:r/>
      <w:hyperlink r:id="rId10">
        <w:r>
          <w:rPr>
            <w:color w:val="0000EE"/>
            <w:u w:val="single"/>
          </w:rPr>
          <w:t>https://www.ncbi.nlm.nih.gov/pmc/articles/PMC3613286/</w:t>
        </w:r>
      </w:hyperlink>
      <w:r>
        <w:t xml:space="preserve"> - This scholarly review examines the emergence of hookup culture, tracing its roots back to the 1920s with the rise of automobile use and novel entertainment venues. It discusses how these social shifts led to a more permissive peer-influenced social–sexual script, evolving into the modern hookup culture. The article also explores the impact of technological advancements, such as the internet, on casual sexual encounters and the changing norms surrounding them.</w:t>
      </w:r>
      <w:r/>
    </w:p>
    <w:p>
      <w:pPr>
        <w:pStyle w:val="ListNumber"/>
        <w:spacing w:line="240" w:lineRule="auto"/>
        <w:ind w:left="720"/>
      </w:pPr>
      <w:r/>
      <w:hyperlink r:id="rId13">
        <w:r>
          <w:rPr>
            <w:color w:val="0000EE"/>
            <w:u w:val="single"/>
          </w:rPr>
          <w:t>https://www.ncbi.nlm.nih.gov/pmc/articles/PMC4154140/</w:t>
        </w:r>
      </w:hyperlink>
      <w:r>
        <w:t xml:space="preserve"> - This research article documents the historical and cultural shifts in how gay and bisexual men have used the internet for sexuality between the 1990s and 2013. It highlights the rapid adoption of online platforms for health information seeking, finding sex partners, dating, cybersex, and pornography. The study also discusses the evolution of internet technologies and their impact on the ways gay and bisexual men connect and communicate.</w:t>
      </w:r>
      <w:r/>
    </w:p>
    <w:p>
      <w:pPr>
        <w:pStyle w:val="ListNumber"/>
        <w:spacing w:line="240" w:lineRule="auto"/>
        <w:ind w:left="720"/>
      </w:pPr>
      <w:r/>
      <w:hyperlink r:id="rId12">
        <w:r>
          <w:rPr>
            <w:color w:val="0000EE"/>
            <w:u w:val="single"/>
          </w:rPr>
          <w:t>https://www.ncbi.nlm.nih.gov/pmc/articles/PMC5871925/</w:t>
        </w:r>
      </w:hyperlink>
      <w:r>
        <w:t xml:space="preserve"> - This study explores the increasing use of internet-based dating websites and applications among gay, bisexual, and other men who have sex with men (MSM). It traces the shift from in-person meetings at venues such as bars and public cruising areas to online platforms, highlighting the role of the internet in broadening methods for MSM to meet other men. The article also discusses the evolution of online platforms and their impact on social and sexual networking among MSM.</w:t>
      </w:r>
      <w:r/>
    </w:p>
    <w:p>
      <w:pPr>
        <w:pStyle w:val="ListNumber"/>
        <w:spacing w:line="240" w:lineRule="auto"/>
        <w:ind w:left="720"/>
      </w:pPr>
      <w:r/>
      <w:hyperlink r:id="rId14">
        <w:r>
          <w:rPr>
            <w:color w:val="0000EE"/>
            <w:u w:val="single"/>
          </w:rPr>
          <w:t>https://en.wikipedia.org/wiki/Hookup_culture</w:t>
        </w:r>
      </w:hyperlink>
      <w:r>
        <w:t xml:space="preserve"> - This Wikipedia article provides an overview of hookup culture, defined as the acceptance and encouragement of casual sexual encounters without necessarily including emotional intimacy or a committed relationship. It traces the history of casual sex from the early 1800s, discussing how technological advancements and social shifts have influenced hookup culture. The article also examines the prevalence of hookup culture among adolescents and emerging adults, and the various reasons individuals engage in casual sex.</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closetedmedia.com/p/gay-hookup-culture-and-the-internet" TargetMode="External"/><Relationship Id="rId10" Type="http://schemas.openxmlformats.org/officeDocument/2006/relationships/hyperlink" Target="https://www.ncbi.nlm.nih.gov/pmc/articles/PMC3613286/" TargetMode="External"/><Relationship Id="rId11" Type="http://schemas.openxmlformats.org/officeDocument/2006/relationships/hyperlink" Target="https://www.peoplesworld.org/article/grindrs-wall-street-hookup-how-capitalism-is-killing-gay-sex/" TargetMode="External"/><Relationship Id="rId12" Type="http://schemas.openxmlformats.org/officeDocument/2006/relationships/hyperlink" Target="https://www.ncbi.nlm.nih.gov/pmc/articles/PMC5871925/" TargetMode="External"/><Relationship Id="rId13" Type="http://schemas.openxmlformats.org/officeDocument/2006/relationships/hyperlink" Target="https://www.ncbi.nlm.nih.gov/pmc/articles/PMC4154140/" TargetMode="External"/><Relationship Id="rId14" Type="http://schemas.openxmlformats.org/officeDocument/2006/relationships/hyperlink" Target="https://en.wikipedia.org/wiki/Hookup_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