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Anal Cancer Screening Study for Gay, Bisexual Men and Trans Women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health information are focusing on a quietly urgent study: a National Cancer Institute‑funded trial offering free anal cancer screening to gay and bisexual men and trans women in Milwaukee, Chicago and Houston, because early detection makes treatment easier and participation has been low.</w:t>
      </w:r>
      <w:r/>
    </w:p>
    <w:p>
      <w:r/>
      <w:r>
        <w:t>Essential takeaways</w:t>
      </w:r>
      <w:r/>
      <w:r/>
    </w:p>
    <w:p>
      <w:pPr>
        <w:pStyle w:val="ListBullet"/>
        <w:spacing w:line="240" w:lineRule="auto"/>
        <w:ind w:left="720"/>
      </w:pPr>
      <w:r/>
      <w:r>
        <w:rPr>
          <w:b/>
        </w:rPr>
        <w:t>Free screening and payment:</w:t>
      </w:r>
      <w:r>
        <w:t xml:space="preserve"> Participants receive no‑cost anal cancer screening and a $140 incentive, with experienced clinicians involved.</w:t>
      </w:r>
      <w:r/>
    </w:p>
    <w:p>
      <w:pPr>
        <w:pStyle w:val="ListBullet"/>
        <w:spacing w:line="240" w:lineRule="auto"/>
        <w:ind w:left="720"/>
      </w:pPr>
      <w:r/>
      <w:r>
        <w:rPr>
          <w:b/>
        </w:rPr>
        <w:t>Self‑sampling option:</w:t>
      </w:r>
      <w:r>
        <w:t xml:space="preserve"> The study tests self‑swabs to reduce embarrassment and increase privacy , it feels less clinical and more discreet.</w:t>
      </w:r>
      <w:r/>
    </w:p>
    <w:p>
      <w:pPr>
        <w:pStyle w:val="ListBullet"/>
        <w:spacing w:line="240" w:lineRule="auto"/>
        <w:ind w:left="720"/>
      </w:pPr>
      <w:r/>
      <w:r>
        <w:rPr>
          <w:b/>
        </w:rPr>
        <w:t>High risk groups targeted:</w:t>
      </w:r>
      <w:r>
        <w:t xml:space="preserve"> The programme focuses on gay and bisexual men, transgender women and people with HIV, who face higher anal cancer risk.</w:t>
      </w:r>
      <w:r/>
    </w:p>
    <w:p>
      <w:pPr>
        <w:pStyle w:val="ListBullet"/>
        <w:spacing w:line="240" w:lineRule="auto"/>
        <w:ind w:left="720"/>
      </w:pPr>
      <w:r/>
      <w:r>
        <w:rPr>
          <w:b/>
        </w:rPr>
        <w:t>Rising local concern:</w:t>
      </w:r>
      <w:r>
        <w:t xml:space="preserve"> Anal cancer cases and deaths have been increasing in the Midwest, making outreach in places like Wisconsin urgent.</w:t>
      </w:r>
      <w:r/>
    </w:p>
    <w:p>
      <w:pPr>
        <w:pStyle w:val="ListBullet"/>
        <w:spacing w:line="240" w:lineRule="auto"/>
        <w:ind w:left="720"/>
      </w:pPr>
      <w:r/>
      <w:r>
        <w:rPr>
          <w:b/>
        </w:rPr>
        <w:t>How to join:</w:t>
      </w:r>
      <w:r>
        <w:t xml:space="preserve"> Interested people can check eligibility at MindYourBehind.org or email SOLO@mcw.edu, and get a quick Zoom or phone interview.</w:t>
      </w:r>
      <w:r/>
      <w:r/>
    </w:p>
    <w:p>
      <w:pPr>
        <w:pStyle w:val="Heading2"/>
      </w:pPr>
      <w:r>
        <w:t>Why this study matters now: rising cases and quiet stigma</w:t>
      </w:r>
      <w:r/>
    </w:p>
    <w:p>
      <w:r/>
      <w:r>
        <w:t>Anal cancer rates and deaths have been climbing, particularly in parts of the Midwest, and public awareness hasn’t kept pace. According to local researchers, over 90% of anal cancers are linked to HPV, a virus most people will encounter but which sometimes lingers and raises cancer risk. That makes screening a powerful, proactive step , and one many avoid because the subject feels awkward. So offering a more private route to testing helps tackle both the medical issue and the social hesitation.</w:t>
      </w:r>
      <w:r/>
    </w:p>
    <w:p>
      <w:pPr>
        <w:pStyle w:val="Heading2"/>
      </w:pPr>
      <w:r>
        <w:t>What the SOLO Study is offering , free checks, cash and choice</w:t>
      </w:r>
      <w:r/>
    </w:p>
    <w:p>
      <w:r/>
      <w:r>
        <w:t>The Medical College of Wisconsin’s SOLO Study provides free screening through partner clinics in Milwaukee and offers a $140 incentive to participants. You can choose a clinician‑collected test or try self‑sampling with a long swab you use yourself and return for lab testing. The idea is simple: reduce the barriers to getting checked , less waiting room awkwardness, fewer embarrassed phone calls , and more people are likely to take that first step.</w:t>
      </w:r>
      <w:r/>
    </w:p>
    <w:p>
      <w:pPr>
        <w:pStyle w:val="Heading2"/>
      </w:pPr>
      <w:r>
        <w:t>Who should think about screening , risk, recommendations and symptoms</w:t>
      </w:r>
      <w:r/>
    </w:p>
    <w:p>
      <w:r/>
      <w:r>
        <w:t>Medical bodies, including U.S. public health guidance, now recommend anal cancer screening for groups at elevated risk: gay and bisexual men, transgender women and people living with HIV among them. Symptoms can be subtle , a lump, bleeding, itching , and screening detects abnormal cells before symptoms appear, which makes treatment simpler. If you’re in a risk group, screening isn’t about alarm, it’s about taking control.</w:t>
      </w:r>
      <w:r/>
    </w:p>
    <w:p>
      <w:pPr>
        <w:pStyle w:val="Heading2"/>
      </w:pPr>
      <w:r>
        <w:t>Self‑sampling: how it works and when it’s a good choice</w:t>
      </w:r>
      <w:r/>
    </w:p>
    <w:p>
      <w:r/>
      <w:r>
        <w:t>Self‑sampling uses a long swab to collect cells from the anal canal, then those cells are sent for lab testing. It’s quiet, private and can be less intimidating than an in‑office exam. Studies and the SOLO team suggest this approach could raise screening rates among people who avoid clinics for reasons ranging from stigma to scheduling. If you’re nervous about an in‑person exam, self‑sampling is a practical first step , and the study team will talk you through the process by phone or Zoom.</w:t>
      </w:r>
      <w:r/>
    </w:p>
    <w:p>
      <w:pPr>
        <w:pStyle w:val="Heading2"/>
      </w:pPr>
      <w:r>
        <w:t>How to take part and why community outreach matters</w:t>
      </w:r>
      <w:r/>
    </w:p>
    <w:p>
      <w:r/>
      <w:r>
        <w:t>SOLO is enrolling in Milwaukee, Chicago and Houston and is working with LGBTQ+ organisations and friendly clinics to spread the word. To check eligibility go to MindYourBehind.org, email SOLO@mcw.edu or call/text (414) 882‑0131. Community groups can request flyers and help younger or less connected people hear about the opportunity , outreach turns quiet, private health options into real choices for people who might otherwise be missed.</w:t>
      </w:r>
      <w:r/>
    </w:p>
    <w:p>
      <w:r/>
      <w:r>
        <w:t>It's a small change that can make every check‑up more private and every diagnosis earlier.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https://shepherdexpress.com/lgbtq/my-lgbtq-pov/national-cancer-institute-funded-study-in-milwaukee-provides-free-screening-to-gay-or-bisexual-men-and-trans-women/</w:t>
        </w:r>
      </w:hyperlink>
      <w:r>
        <w:t xml:space="preserve"> - Please view link - unable to able to access data</w:t>
      </w:r>
      <w:r/>
    </w:p>
    <w:p>
      <w:pPr>
        <w:pStyle w:val="ListNumber"/>
        <w:spacing w:line="240" w:lineRule="auto"/>
        <w:ind w:left="720"/>
      </w:pPr>
      <w:r/>
      <w:hyperlink r:id="rId10">
        <w:r>
          <w:rPr>
            <w:color w:val="0000EE"/>
            <w:u w:val="single"/>
          </w:rPr>
          <w:t>https://www.mcw.edu/newsroom/news-articles/milwaukee-study-is-trying-to-find-anal-cancer-earlier</w:t>
        </w:r>
      </w:hyperlink>
      <w:r>
        <w:t xml:space="preserve"> - The Medical College of Wisconsin is leading the Prevent Anal Cancer (PAC) Study, funded by the National Cancer Institute. This study offers free high-resolution anoscopy (HRA) screenings to gay and bisexual men and transgender individuals in Milwaukee. Participants receive up to $130 for their involvement. The PAC Study aims to detect and treat precancerous lesions, thereby preventing anal cancer. The study is conducted in partnership with local clinics, including Holton Street Clinic and Inclusion Health Clinic at Froedtert-MCW.</w:t>
      </w:r>
      <w:r/>
    </w:p>
    <w:p>
      <w:pPr>
        <w:pStyle w:val="ListNumber"/>
        <w:spacing w:line="240" w:lineRule="auto"/>
        <w:ind w:left="720"/>
      </w:pPr>
      <w:r/>
      <w:hyperlink r:id="rId14">
        <w:r>
          <w:rPr>
            <w:color w:val="0000EE"/>
            <w:u w:val="single"/>
          </w:rPr>
          <w:t>https://clinicalinfo.hiv.gov/en/news/hiv-clinical-guidelines-now-recommend-high-resolution-anoscopy-part-anal-cancer-screening</w:t>
        </w:r>
      </w:hyperlink>
      <w:r>
        <w:t xml:space="preserve"> - The National Institutes of Health (NIH) has updated HIV clinical guidelines to include high-resolution anoscopy (HRA) as part of anal cancer screening for people with HIV. The guidelines recommend annual assessments for anal abnormalities and digital anorectal examinations (DARE) for all adults with HIV. Individuals aged 35 and older who are men who have sex with men (MSM) or transgender women should undergo annual anal cancer screening to identify dysplasia and precancerous lesions.</w:t>
      </w:r>
      <w:r/>
    </w:p>
    <w:p>
      <w:pPr>
        <w:pStyle w:val="ListNumber"/>
        <w:spacing w:line="240" w:lineRule="auto"/>
        <w:ind w:left="720"/>
      </w:pPr>
      <w:r/>
      <w:hyperlink r:id="rId13">
        <w:r>
          <w:rPr>
            <w:color w:val="0000EE"/>
            <w:u w:val="single"/>
          </w:rPr>
          <w:t>https://www.cdc.gov/std/treatment-guidelines/screening-recommendations.htm</w:t>
        </w:r>
      </w:hyperlink>
      <w:r>
        <w:t xml:space="preserve"> - The Centers for Disease Control and Prevention (CDC) provides screening recommendations for sexually transmitted infections (STIs). While the guidelines do not specifically recommend routine anal cancer screening with anal cytology, they suggest that digital anorectal examinations (DARE) be considered for individuals at risk. The guidelines also note that data is insufficient to recommend routine anal cancer screening with anal cytology, indicating a need for further research in this area.</w:t>
      </w:r>
      <w:r/>
    </w:p>
    <w:p>
      <w:pPr>
        <w:pStyle w:val="ListNumber"/>
        <w:spacing w:line="240" w:lineRule="auto"/>
        <w:ind w:left="720"/>
      </w:pPr>
      <w:r/>
      <w:hyperlink r:id="rId11">
        <w:r>
          <w:rPr>
            <w:color w:val="0000EE"/>
            <w:u w:val="single"/>
          </w:rPr>
          <w:t>https://www.cancer.org/cancer/risk-prevention/understanding-cancer-risk/cancer-facts/cancer-facts-for-gay-and-bisexual-men.html</w:t>
        </w:r>
      </w:hyperlink>
      <w:r>
        <w:t xml:space="preserve"> - The American Cancer Society highlights that gay and bisexual men are at a higher risk for certain cancers, including anal cancer. The risk is particularly elevated for those who engage in anal receptive intercourse and have been infected with high-risk types of human papillomavirus (HPV). The article emphasizes the importance of regular screenings and preventive measures to reduce cancer risk in this population.</w:t>
      </w:r>
      <w:r/>
    </w:p>
    <w:p>
      <w:pPr>
        <w:pStyle w:val="ListNumber"/>
        <w:spacing w:line="240" w:lineRule="auto"/>
        <w:ind w:left="720"/>
      </w:pPr>
      <w:r/>
      <w:hyperlink r:id="rId12">
        <w:r>
          <w:rPr>
            <w:color w:val="0000EE"/>
            <w:u w:val="single"/>
          </w:rPr>
          <w:t>https://www.ncbi.nlm.nih.gov/books/NBK556472/</w:t>
        </w:r>
      </w:hyperlink>
      <w:r>
        <w:t xml:space="preserve"> - The National Center for Biotechnology Information (NCBI) provides guidelines for screening anal dysplasia and cancer in adults with HIV. The recommendations include annual inquiries about anal symptoms, visual inspections of the perianal region, and annual digital anorectal examinations (DARE) for all patients aged 35 and older with HIV. For individuals under 35 with HIV presenting signs or symptoms suggesting anal dysplasia, evaluation is recommended.</w:t>
      </w:r>
      <w:r/>
    </w:p>
    <w:p>
      <w:pPr>
        <w:pStyle w:val="ListNumber"/>
        <w:spacing w:line="240" w:lineRule="auto"/>
        <w:ind w:left="720"/>
      </w:pPr>
      <w:r/>
      <w:hyperlink r:id="rId11">
        <w:r>
          <w:rPr>
            <w:color w:val="0000EE"/>
            <w:u w:val="single"/>
          </w:rPr>
          <w:t>https://www.cancer.org/cancer/risk-prevention/understanding-cancer-risk/cancer-facts/cancer-facts-for-gay-and-bisexual-men.html</w:t>
        </w:r>
      </w:hyperlink>
      <w:r>
        <w:t xml:space="preserve"> - The American Cancer Society discusses the increased risk of anal cancer among gay and bisexual men, particularly those who engage in anal receptive intercourse and have been infected with high-risk types of HPV. The article underscores the importance of regular screenings and preventive measures to mitigate cancer risk in this demographic.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epherdexpress.com/lgbtq/my-lgbtq-pov/national-cancer-institute-funded-study-in-milwaukee-provides-free-screening-to-gay-or-bisexual-men-and-trans-women/" TargetMode="External"/><Relationship Id="rId10" Type="http://schemas.openxmlformats.org/officeDocument/2006/relationships/hyperlink" Target="https://www.mcw.edu/newsroom/news-articles/milwaukee-study-is-trying-to-find-anal-cancer-earlier" TargetMode="External"/><Relationship Id="rId11" Type="http://schemas.openxmlformats.org/officeDocument/2006/relationships/hyperlink" Target="https://www.cancer.org/cancer/risk-prevention/understanding-cancer-risk/cancer-facts/cancer-facts-for-gay-and-bisexual-men.html" TargetMode="External"/><Relationship Id="rId12" Type="http://schemas.openxmlformats.org/officeDocument/2006/relationships/hyperlink" Target="https://www.ncbi.nlm.nih.gov/books/NBK556472/" TargetMode="External"/><Relationship Id="rId13" Type="http://schemas.openxmlformats.org/officeDocument/2006/relationships/hyperlink" Target="https://www.cdc.gov/std/treatment-guidelines/screening-recommendations.htm" TargetMode="External"/><Relationship Id="rId14" Type="http://schemas.openxmlformats.org/officeDocument/2006/relationships/hyperlink" Target="https://clinicalinfo.hiv.gov/en/news/hiv-clinical-guidelines-now-recommend-high-resolution-anoscopy-part-anal-cancer-scree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