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Pastoral Care Desk for Transgender Catholics in Chennai</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of inclusion: a Chennai parish has quietly built a pastoral care desk to support transgender people, offering practical help, dignity and a model other dioceses might copy. It matters because faith communities can change lives where legal protections and social acceptance lag.</w:t>
      </w:r>
      <w:r/>
    </w:p>
    <w:p>
      <w:r/>
      <w:r>
        <w:t>Essential Takeaways</w:t>
      </w:r>
      <w:r/>
      <w:r/>
    </w:p>
    <w:p>
      <w:pPr>
        <w:pStyle w:val="ListBullet"/>
        <w:spacing w:line="240" w:lineRule="auto"/>
        <w:ind w:left="720"/>
      </w:pPr>
      <w:r/>
      <w:r>
        <w:rPr>
          <w:b/>
        </w:rPr>
        <w:t>New initiative launched:</w:t>
      </w:r>
      <w:r>
        <w:t xml:space="preserve"> The Archdiocese of Madras-Mylapore now runs a pastoral care desk focused on transgender pastoral support and outreach. </w:t>
      </w:r>
      <w:r/>
    </w:p>
    <w:p>
      <w:pPr>
        <w:pStyle w:val="ListBullet"/>
        <w:spacing w:line="240" w:lineRule="auto"/>
        <w:ind w:left="720"/>
      </w:pPr>
      <w:r/>
      <w:r>
        <w:rPr>
          <w:b/>
        </w:rPr>
        <w:t>Local leadership:</w:t>
      </w:r>
      <w:r>
        <w:t xml:space="preserve"> The programme is led by Father Leo Joseph with activist Inba Ignatius and includes priests, nuns and transgender community members. </w:t>
      </w:r>
      <w:r/>
    </w:p>
    <w:p>
      <w:pPr>
        <w:pStyle w:val="ListBullet"/>
        <w:spacing w:line="240" w:lineRule="auto"/>
        <w:ind w:left="720"/>
      </w:pPr>
      <w:r/>
      <w:r>
        <w:rPr>
          <w:b/>
        </w:rPr>
        <w:t>Practical help offered:</w:t>
      </w:r>
      <w:r>
        <w:t xml:space="preserve"> Services centre on education, employment, health access and pastoral accompaniment, with monthly meetings and prayer. </w:t>
      </w:r>
      <w:r/>
    </w:p>
    <w:p>
      <w:pPr>
        <w:pStyle w:val="ListBullet"/>
        <w:spacing w:line="240" w:lineRule="auto"/>
        <w:ind w:left="720"/>
      </w:pPr>
      <w:r/>
      <w:r>
        <w:rPr>
          <w:b/>
        </w:rPr>
        <w:t>Visible gestures:</w:t>
      </w:r>
      <w:r>
        <w:t xml:space="preserve"> The parish has already taken symbolic steps, such as inviting transgender people into liturgical roles and public acts of inclusion. </w:t>
      </w:r>
      <w:r/>
    </w:p>
    <w:p>
      <w:pPr>
        <w:pStyle w:val="ListBullet"/>
        <w:spacing w:line="240" w:lineRule="auto"/>
        <w:ind w:left="720"/>
      </w:pPr>
      <w:r/>
      <w:r>
        <w:rPr>
          <w:b/>
        </w:rPr>
        <w:t>A model for others:</w:t>
      </w:r>
      <w:r>
        <w:t xml:space="preserve"> Church leaders hope the desk becomes a replicable template across other dioceses, balancing pastoral care with social change.</w:t>
      </w:r>
      <w:r/>
      <w:r/>
    </w:p>
    <w:p>
      <w:pPr>
        <w:pStyle w:val="Heading2"/>
      </w:pPr>
      <w:r>
        <w:t>A quiet, practical start that feels deeply human</w:t>
      </w:r>
      <w:r/>
    </w:p>
    <w:p>
      <w:r/>
      <w:r>
        <w:t>The strongest fact here is simple: Chennai’s archdiocese has set up a sustained, parish-based pastoral desk for transgender people, and it feels tactile , a small chapel, monthly meetings, and coffee-table conversations where people are seen. According to local reporting, the desk brings together clergy, nuns and transgender leaders to pray and plan practical support. That mix of liturgy and logistics matters because pastoral work becomes a bridge between ritual and real life for people who’ve long been excluded.</w:t>
      </w:r>
      <w:r/>
    </w:p>
    <w:p>
      <w:pPr>
        <w:pStyle w:val="Heading2"/>
      </w:pPr>
      <w:r>
        <w:t>How a grassroots organiser and a priest changed the tone</w:t>
      </w:r>
      <w:r/>
    </w:p>
    <w:p>
      <w:r/>
      <w:r>
        <w:t>This effort didn’t spring from a committee in a distant office; it grew from relationships. Activist Inba Ignatius, who once found refuge in a tiny chapel and later opened a shelter, connected with Father Leo Joseph after years of community work. Their partnership shows how lived experience and clerical commitment can reshape ministry. Expect the human stories , from shelter beds to prayer services , to keep shaping policy as the initiative matures.</w:t>
      </w:r>
      <w:r/>
    </w:p>
    <w:p>
      <w:pPr>
        <w:pStyle w:val="Heading2"/>
      </w:pPr>
      <w:r>
        <w:t>Why symbolism has weight: rituals, readings and foot washing</w:t>
      </w:r>
      <w:r/>
    </w:p>
    <w:p>
      <w:r/>
      <w:r>
        <w:t>Small public acts can signal big change. The parish began inviting transgender women to lead Scripture readings and even carried out a foot-washing ritual involving transgender participants during Holy Week. Those gestures aren’t just theatre; they signal belonging and help shift parishioners’ attitudes. For clergy elsewhere, the takeaway is pragmatic: invitations to participate in worship are low-cost, high-impact steps towards inclusion.</w:t>
      </w:r>
      <w:r/>
    </w:p>
    <w:p>
      <w:pPr>
        <w:pStyle w:val="Heading2"/>
      </w:pPr>
      <w:r>
        <w:t>Practical services that go beyond ceremony</w:t>
      </w:r>
      <w:r/>
    </w:p>
    <w:p>
      <w:r/>
      <w:r>
        <w:t>The pastoral desk isn’t only about gestures , it aims to tackle everyday barriers, offering help with education, employment, healthcare access and safety. That focus on dignity and economic empowerment recognises the systemic risks many trans people face, from joblessness to homelessness. If you’re a parish leader thinking of something similar, start small: map local needs, invite community leaders into planning, and pair spiritual support with measurable services.</w:t>
      </w:r>
      <w:r/>
    </w:p>
    <w:p>
      <w:pPr>
        <w:pStyle w:val="Heading2"/>
      </w:pPr>
      <w:r>
        <w:t>Pushback, context and the wider Catholic conversation</w:t>
      </w:r>
      <w:r/>
    </w:p>
    <w:p>
      <w:r/>
      <w:r>
        <w:t>This work sits against a mixed legal and social backdrop in India: rights have advanced in courts while legislative shifts have sometimes rolled back protections. Church leaders in Chennai cite Pope Francis’ inclusive language as an inspiration, yet they also expect resistance from more conservative quarters. The realistic strategy is to build grassroots trust and document outcomes , demonstrable improvements in safety and livelihood make the best case for wider adoption.</w:t>
      </w:r>
      <w:r/>
    </w:p>
    <w:p>
      <w:pPr>
        <w:pStyle w:val="Heading2"/>
      </w:pPr>
      <w:r>
        <w:t>What other dioceses can learn and try</w:t>
      </w:r>
      <w:r/>
    </w:p>
    <w:p>
      <w:r/>
      <w:r>
        <w:t>Replication will need humility and persistence. Practical advice: form a small steering group that includes transgender people as equal partners, pilot services for a year, measure outcomes like job placements and healthcare referrals, and communicate wins to both parishioners and bishops. Local chapels or community rooms can be converted into safe spaces with minimal expense , the point is continuity more than grandeur.</w:t>
      </w:r>
      <w:r/>
    </w:p>
    <w:p>
      <w:r/>
      <w:r>
        <w:t>It's a small change that can make every practice of faith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9">
        <w:r>
          <w:rPr>
            <w:color w:val="0000EE"/>
            <w:u w:val="single"/>
          </w:rPr>
          <w:t>[1]</w:t>
        </w:r>
      </w:hyperlink>
      <w:r>
        <w:t xml:space="preserve">- Paragraph 6: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https://religionnews.com/2026/08/17/how-a-trans-activist-and-a-priest-are-creating-inclusion-in-indias-catholic-church/</w:t>
        </w:r>
      </w:hyperlink>
      <w:r>
        <w:t xml:space="preserve"> - Please view link - unable to able to access data</w:t>
      </w:r>
      <w:r/>
    </w:p>
    <w:p>
      <w:pPr>
        <w:pStyle w:val="ListNumber"/>
        <w:spacing w:line="240" w:lineRule="auto"/>
        <w:ind w:left="720"/>
      </w:pPr>
      <w:r/>
      <w:hyperlink r:id="rId10">
        <w:r>
          <w:rPr>
            <w:color w:val="0000EE"/>
            <w:u w:val="single"/>
          </w:rPr>
          <w:t>https://catholicconnect.in/news/archdiocese-of-madras-mylapore-launches-pioneering-transgender-pastoral-desk-in-chennai</w:t>
        </w:r>
      </w:hyperlink>
      <w:r>
        <w:t xml:space="preserve"> - In February 2026, the Archdiocese of Madras-Mylapore inaugurated a 'Catholic Desk' for the transgender community at Kadarkarai Sagaya Madha Church in Ennore, Chennai. This initiative, led by Archbishop George Antonysamy, aims to provide holistic support, including job placement assistance and professional counselling services, reflecting the Church's commitment to dignity, inclusion, and compassionate accompaniment. The desk is the first of its kind in the archdiocese, marking a significant step towards addressing the pastoral and social needs of transgender persons in Chennai. Parishioners have expressed gratitude for this pioneering outreach within the Indian Catholic Church. Those interested in participating or benefiting from the ministry may contact Fr. Leo Joseph at 7904404373.</w:t>
      </w:r>
      <w:r/>
    </w:p>
    <w:p>
      <w:pPr>
        <w:pStyle w:val="ListNumber"/>
        <w:spacing w:line="240" w:lineRule="auto"/>
        <w:ind w:left="720"/>
      </w:pPr>
      <w:r/>
      <w:hyperlink r:id="rId11">
        <w:r>
          <w:rPr>
            <w:color w:val="0000EE"/>
            <w:u w:val="single"/>
          </w:rPr>
          <w:t>https://www.gaudiumpress.ca/catholic-church-in-south-india-launches-pastoral-desk-for-transgender-persons/</w:t>
        </w:r>
      </w:hyperlink>
      <w:r>
        <w:t xml:space="preserve"> - In March 2026, the Catholic Church in southern India launched a new ministry dedicated to serving transgender persons. The 'Catholic Desk' was inaugurated by Archbishop George Antonysamy at Kadarkarai Sagaya Madha Church in Ennore, Chennai. This initiative aims to offer both spiritual accompaniment and tangible assistance, including access to professional counselling and employment support. The desk is the first structured pastoral office of its kind in the archdiocese, underscoring the Church's growing engagement with gender and social inclusion in the Indian context. Church officials have expressed hope that this model will be replicated in other dioceses, helping to end societal and religious misconceptions about transgender people.</w:t>
      </w:r>
      <w:r/>
    </w:p>
    <w:p>
      <w:pPr>
        <w:pStyle w:val="ListNumber"/>
        <w:spacing w:line="240" w:lineRule="auto"/>
        <w:ind w:left="720"/>
      </w:pPr>
      <w:r/>
      <w:hyperlink r:id="rId12">
        <w:r>
          <w:rPr>
            <w:color w:val="0000EE"/>
            <w:u w:val="single"/>
          </w:rPr>
          <w:t>https://lightoftruth.in/ccohdtp/</w:t>
        </w:r>
      </w:hyperlink>
      <w:r>
        <w:t xml:space="preserve"> - In April 2026, the Archdiocese of Madras-Mylapore opened a special help desk for transgender persons at Kadarkarai Sagaya Madha Church in Ennore, Chennai. The initiative, blessed and opened by Archbishop George Antonysamy, aims to offer spiritual support, mental health counselling, and assistance with employment for transgender persons, especially in and around Chennai. The desk is located within the parish premises and is seen as one of the first efforts of its kind in the Catholic Church in India. The initiative is led by Fr. Leo Joseph along with Inba Ignatius, founder of the Snegidhan Snegidhi Trust, an organisation known for helping transgender persons with shelter and job opportunities.</w:t>
      </w:r>
      <w:r/>
    </w:p>
    <w:p>
      <w:pPr>
        <w:pStyle w:val="ListNumber"/>
        <w:spacing w:line="240" w:lineRule="auto"/>
        <w:ind w:left="720"/>
      </w:pPr>
      <w:r/>
      <w:hyperlink r:id="rId13">
        <w:r>
          <w:rPr>
            <w:color w:val="0000EE"/>
            <w:u w:val="single"/>
          </w:rPr>
          <w:t>https://www.chennaionline.com/news/church-in-ennore-creates-support-desk-for-transgender-people/</w:t>
        </w:r>
      </w:hyperlink>
      <w:r>
        <w:t xml:space="preserve"> - In April 2026, a Catholic church in Ennore, Chennai, established a new initiative to support the transgender community. Archbishop George Antonysamy of the Archdiocese of Madras-Mylapore announced the setup of a special office focusing on supporting transgender people. Located in a modest space at Kadarkarai Sagaya Madha Church, the office aims to offer guidance, emotional support, and a safe place for transgender individuals, especially those within the Catholic community. This move is seen as a positive effort to address the needs of transgender individuals and promote equality, care, and dignity in society.</w:t>
      </w:r>
      <w:r/>
    </w:p>
    <w:p>
      <w:pPr>
        <w:pStyle w:val="ListNumber"/>
        <w:spacing w:line="240" w:lineRule="auto"/>
        <w:ind w:left="720"/>
      </w:pPr>
      <w:r/>
      <w:hyperlink r:id="rId14">
        <w:r>
          <w:rPr>
            <w:color w:val="0000EE"/>
            <w:u w:val="single"/>
          </w:rPr>
          <w:t>https://www.newwaysministry.org/2026/03/21/two-archbishops-offer-help-to-lgbtq-catholics-and-other-news/</w:t>
        </w:r>
      </w:hyperlink>
      <w:r>
        <w:t xml:space="preserve"> - In March 2026, Archbishop George Antonysamy of the Archdiocese of Madras-Mylapore, India, opened a 'Catholic Desk' for the transgender community at Kadarkarai Sagaya Madha Church in Bharathiyar Nagar, Ennore. The desk aims to provide holistic support through job placement assistance and professional counselling services, reflecting the Church's commitment to dignity, inclusion, and compassionate accompaniment. This initiative is the first outreach to the Hijras, South India's transgender community, and is part of a broader effort to offer support to LGBTQ+ Catholics.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ligionnews.com/2026/08/17/how-a-trans-activist-and-a-priest-are-creating-inclusion-in-indias-catholic-church/" TargetMode="External"/><Relationship Id="rId10" Type="http://schemas.openxmlformats.org/officeDocument/2006/relationships/hyperlink" Target="https://catholicconnect.in/news/archdiocese-of-madras-mylapore-launches-pioneering-transgender-pastoral-desk-in-chennai" TargetMode="External"/><Relationship Id="rId11" Type="http://schemas.openxmlformats.org/officeDocument/2006/relationships/hyperlink" Target="https://www.gaudiumpress.ca/catholic-church-in-south-india-launches-pastoral-desk-for-transgender-persons/" TargetMode="External"/><Relationship Id="rId12" Type="http://schemas.openxmlformats.org/officeDocument/2006/relationships/hyperlink" Target="https://lightoftruth.in/ccohdtp/" TargetMode="External"/><Relationship Id="rId13" Type="http://schemas.openxmlformats.org/officeDocument/2006/relationships/hyperlink" Target="https://www.chennaionline.com/news/church-in-ennore-creates-support-desk-for-transgender-people/" TargetMode="External"/><Relationship Id="rId14" Type="http://schemas.openxmlformats.org/officeDocument/2006/relationships/hyperlink" Target="https://www.newwaysministry.org/2026/03/21/two-archbishops-offer-help-to-lgbtq-catholics-and-other-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