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Guide to Voting as a Bi or Queer Voter: Practical Steps and Why It Matters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turning to civic action: bisexual, queer and trans voters are being urged to register, research and show up at the ballot box. This concise guide explains who needs to do what, how to check registration and ballots, and why your vote matters for LGBTQ+ rights at local and national levels.</w:t>
      </w:r>
      <w:r/>
    </w:p>
    <w:p>
      <w:r/>
      <w:r>
        <w:t>Essential Takeaways</w:t>
      </w:r>
      <w:r/>
      <w:r/>
    </w:p>
    <w:p>
      <w:pPr>
        <w:pStyle w:val="ListBullet"/>
        <w:spacing w:line="240" w:lineRule="auto"/>
        <w:ind w:left="720"/>
      </w:pPr>
      <w:r/>
      <w:r>
        <w:rPr>
          <w:b/>
        </w:rPr>
        <w:t>Why it matters:</w:t>
      </w:r>
      <w:r>
        <w:t xml:space="preserve"> Voting is a core way bisexual and queer communities protect rights and shape policy, especially when local decisions have big impacts. </w:t>
      </w:r>
      <w:r/>
    </w:p>
    <w:p>
      <w:pPr>
        <w:pStyle w:val="ListBullet"/>
        <w:spacing w:line="240" w:lineRule="auto"/>
        <w:ind w:left="720"/>
      </w:pPr>
      <w:r/>
      <w:r>
        <w:rPr>
          <w:b/>
        </w:rPr>
        <w:t>Registration basics:</w:t>
      </w:r>
      <w:r>
        <w:t xml:space="preserve"> You must be 18, registered with a current name and address, and follow your state’s deadlines , check status well before Election Day. </w:t>
      </w:r>
      <w:r/>
    </w:p>
    <w:p>
      <w:pPr>
        <w:pStyle w:val="ListBullet"/>
        <w:spacing w:line="240" w:lineRule="auto"/>
        <w:ind w:left="720"/>
      </w:pPr>
      <w:r/>
      <w:r>
        <w:rPr>
          <w:b/>
        </w:rPr>
        <w:t>Ways to vote:</w:t>
      </w:r>
      <w:r>
        <w:t xml:space="preserve"> In-person on Election Day, early voting, mail-in or absentee , each has different deadlines and ID rules depending on your state. </w:t>
      </w:r>
      <w:r/>
    </w:p>
    <w:p>
      <w:pPr>
        <w:pStyle w:val="ListBullet"/>
        <w:spacing w:line="240" w:lineRule="auto"/>
        <w:ind w:left="720"/>
      </w:pPr>
      <w:r/>
      <w:r>
        <w:rPr>
          <w:b/>
        </w:rPr>
        <w:t>Research smart:</w:t>
      </w:r>
      <w:r>
        <w:t xml:space="preserve"> Look at voting records and local measures as well as campaign promises to judge candidates on LGBTQ+ issues. </w:t>
      </w:r>
      <w:r/>
    </w:p>
    <w:p>
      <w:pPr>
        <w:pStyle w:val="ListBullet"/>
        <w:spacing w:line="240" w:lineRule="auto"/>
        <w:ind w:left="720"/>
      </w:pPr>
      <w:r/>
      <w:r>
        <w:rPr>
          <w:b/>
        </w:rPr>
        <w:t>Plan ahead:</w:t>
      </w:r>
      <w:r>
        <w:t xml:space="preserve"> Confirm polling place, hours, transport, accessibility and ID needs to avoid surprises on the day.</w:t>
      </w:r>
      <w:r/>
      <w:r/>
    </w:p>
    <w:p>
      <w:pPr>
        <w:pStyle w:val="Heading2"/>
      </w:pPr>
      <w:r>
        <w:t>Start with why your vote still matters , even when it feels small</w:t>
      </w:r>
      <w:r/>
    </w:p>
    <w:p>
      <w:r/>
      <w:r>
        <w:t>Voting feels tactile: the walk into the polling place, the quiet of the booth, the little rustle of paper or the click of a touchscreen. According to democracy advocates, showing up is the clearest way communities win protections that affect daily life. Historical struggles for the vote remind us that access is hard-won and fragile. Think locally as well as nationally , school boards and state legislatures shape health, safety and education rules that matter for queer and trans people. Practical tip: visualise your Election Day now , pick the time you'll go, book a ride if needed, and set a reminder to check your registration.</w:t>
      </w:r>
      <w:r/>
    </w:p>
    <w:p>
      <w:pPr>
        <w:pStyle w:val="Heading2"/>
      </w:pPr>
      <w:r>
        <w:t>How to check and update your registration without last-minute panic</w:t>
      </w:r>
      <w:r/>
    </w:p>
    <w:p>
      <w:r/>
      <w:r>
        <w:t>You need an up-to-date name and address to cast a ballot; rules and deadlines vary by state. Use official state tools to confirm your registration status well before the deadline; some states allow same-day registration but many do not. If you’ve moved, changed your name, or suspect your registration isn’t current, update early , online options exist in many states but not all. Practical tip: check the federal portal for state registration details and print or screenshot confirmation to bring with you if needed.</w:t>
      </w:r>
      <w:r/>
    </w:p>
    <w:p>
      <w:pPr>
        <w:pStyle w:val="Heading2"/>
      </w:pPr>
      <w:r>
        <w:t>Choosing how to vote: in person, early, mail or absentee</w:t>
      </w:r>
      <w:r/>
    </w:p>
    <w:p>
      <w:r/>
      <w:r>
        <w:t>In-person voting on Election Day is the most common option, but early voting can save you queues and stress. Mail-in and absentee ballots are useful if you can’t attend in person, but they come with strict request and postmark deadlines in many states. Polling places should meet accessibility standards and sometimes offer ballots in multiple languages; call Election Protection hotlines if you face problems at the polls. Practical tip: if you choose mail, send your ballot early and use tracked postage where possible.</w:t>
      </w:r>
      <w:r/>
    </w:p>
    <w:p>
      <w:pPr>
        <w:pStyle w:val="Heading2"/>
      </w:pPr>
      <w:r>
        <w:t>Research that actually helps you decide , records beat rhetoric</w:t>
      </w:r>
      <w:r/>
    </w:p>
    <w:p>
      <w:r/>
      <w:r>
        <w:t>Campaign websites tell you what candidates want you to hear, but public records reveal how they’ve actually voted and what they’ve sponsored. For LGBTQ+ issues look for stances on nondiscrimination, healthcare access, school policies, housing and protections for trans people specifically. Use a mix of impartial resources and community organisations to cross-check claims , local reporting and nonpartisan sites are especially useful for ballot measures. Practical tip: compile a one-page cheat sheet of candidates and measures for quick reference in the voting booth.</w:t>
      </w:r>
      <w:r/>
    </w:p>
    <w:p>
      <w:pPr>
        <w:pStyle w:val="Heading2"/>
      </w:pPr>
      <w:r>
        <w:t>Local races matter , don’t skip down-ballot contests</w:t>
      </w:r>
      <w:r/>
    </w:p>
    <w:p>
      <w:r/>
      <w:r>
        <w:t>City councils, school boards and county offices often make decisions that directly affect queer and trans communities. National races get the headlines, but state and local outcomes can change everyday access to care, education policy and safety protections. Take five to read each role’s responsibilities on your sample ballot so you know what you’re voting for. Practical tip: Vote411 and similar tools show sample ballots for your address and explain local positions in plain language.</w:t>
      </w:r>
      <w:r/>
    </w:p>
    <w:p>
      <w:r/>
      <w:r>
        <w:t>It's a small change that can make every ballot count.</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2">
        <w:r>
          <w:rPr>
            <w:color w:val="0000EE"/>
            <w:u w:val="single"/>
          </w:rPr>
          <w:t>[4]</w:t>
        </w:r>
      </w:hyperlink>
      <w:r>
        <w:t xml:space="preserve">- Paragraph 3: </w:t>
      </w:r>
      <w:hyperlink r:id="rId12">
        <w:r>
          <w:rPr>
            <w:color w:val="0000EE"/>
            <w:u w:val="single"/>
          </w:rPr>
          <w:t>[4]</w:t>
        </w:r>
      </w:hyperlink>
      <w:r>
        <w:t xml:space="preserve">- Paragraph 4: </w:t>
      </w:r>
      <w:hyperlink r:id="rId10">
        <w:r>
          <w:rPr>
            <w:color w:val="0000EE"/>
            <w:u w:val="single"/>
          </w:rPr>
          <w:t>[5]</w:t>
        </w:r>
      </w:hyperlink>
      <w:r>
        <w:t xml:space="preserve">- Paragraph 5: </w:t>
      </w:r>
      <w:hyperlink r:id="rId10">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https://biresource.org/the-bi-voters-guide/</w:t>
        </w:r>
      </w:hyperlink>
      <w:r>
        <w:t xml:space="preserve"> - Please view link - unable to able to access data</w:t>
      </w:r>
      <w:r/>
    </w:p>
    <w:p>
      <w:pPr>
        <w:pStyle w:val="ListNumber"/>
        <w:spacing w:line="240" w:lineRule="auto"/>
        <w:ind w:left="720"/>
      </w:pPr>
      <w:r/>
      <w:hyperlink r:id="rId10">
        <w:r>
          <w:rPr>
            <w:color w:val="0000EE"/>
            <w:u w:val="single"/>
          </w:rPr>
          <w:t>https://www.democracygroup.org/blog/why-is-it-important-to-vote</w:t>
        </w:r>
      </w:hyperlink>
      <w:r>
        <w:t xml:space="preserve"> - This article discusses the significance of voting in a democracy, emphasising that voting is a powerful tool for citizens to shape their communities and nation. It highlights that voting is not just about choosing a president but also about deciding on local issues such as funding for schools, community policing, and the protection of rights. The piece underscores that abstaining from voting means relinquishing the power to influence decisions that may not align with one's values, thereby affecting the democratic process.</w:t>
      </w:r>
      <w:r/>
    </w:p>
    <w:p>
      <w:pPr>
        <w:pStyle w:val="ListNumber"/>
        <w:spacing w:line="240" w:lineRule="auto"/>
        <w:ind w:left="720"/>
      </w:pPr>
      <w:r/>
      <w:hyperlink r:id="rId11">
        <w:r>
          <w:rPr>
            <w:color w:val="0000EE"/>
            <w:u w:val="single"/>
          </w:rPr>
          <w:t>https://www.chathamhouse.org/2021/04/importance-democracy</w:t>
        </w:r>
      </w:hyperlink>
      <w:r>
        <w:t xml:space="preserve"> - This article explores the fundamental importance of democracy, addressing key questions about its definition, why it is considered the preferred form of government, and how it compares to other political systems. It also examines the widespread perception that democracy is under threat, providing insights into the challenges and benefits associated with democratic governance.</w:t>
      </w:r>
      <w:r/>
    </w:p>
    <w:p>
      <w:pPr>
        <w:pStyle w:val="ListNumber"/>
        <w:spacing w:line="240" w:lineRule="auto"/>
        <w:ind w:left="720"/>
      </w:pPr>
      <w:r/>
      <w:hyperlink r:id="rId12">
        <w:r>
          <w:rPr>
            <w:color w:val="0000EE"/>
            <w:u w:val="single"/>
          </w:rPr>
          <w:t>https://www.usa.gov/voting-rights</w:t>
        </w:r>
      </w:hyperlink>
      <w:r>
        <w:t xml:space="preserve"> - This resource provides an overview of federal laws and constitutional amendments that govern voting rights in the United States. It details significant legislative milestones, such as the 15th Amendment granting African American men the right to vote in 1870, the 19th Amendment extending voting rights to women in 1920, and the 24th Amendment eliminating poll taxes in 1964. The article also discusses the 26th Amendment lowering the voting age to 18 in 1971, among other key legislative actions.</w:t>
      </w:r>
      <w:r/>
    </w:p>
    <w:p>
      <w:pPr>
        <w:pStyle w:val="ListNumber"/>
        <w:spacing w:line="240" w:lineRule="auto"/>
        <w:ind w:left="720"/>
      </w:pPr>
      <w:r/>
      <w:hyperlink r:id="rId10">
        <w:r>
          <w:rPr>
            <w:color w:val="0000EE"/>
            <w:u w:val="single"/>
          </w:rPr>
          <w:t>https://www.democracygroup.org/blog/why-is-it-important-to-vote</w:t>
        </w:r>
      </w:hyperlink>
      <w:r>
        <w:t xml:space="preserve"> - This article discusses the significance of voting in a democracy, emphasising that voting is a powerful tool for citizens to shape their communities and nation. It highlights that voting is not just about choosing a president but also about deciding on local issues such as funding for schools, community policing, and the protection of rights. The piece underscores that abstaining from voting means relinquishing the power to influence decisions that may not align with one's values, thereby affecting the democratic process.</w:t>
      </w:r>
      <w:r/>
    </w:p>
    <w:p>
      <w:pPr>
        <w:pStyle w:val="ListNumber"/>
        <w:spacing w:line="240" w:lineRule="auto"/>
        <w:ind w:left="720"/>
      </w:pPr>
      <w:r/>
      <w:hyperlink r:id="rId10">
        <w:r>
          <w:rPr>
            <w:color w:val="0000EE"/>
            <w:u w:val="single"/>
          </w:rPr>
          <w:t>https://www.democracygroup.org/blog/why-is-it-important-to-vote</w:t>
        </w:r>
      </w:hyperlink>
      <w:r>
        <w:t xml:space="preserve"> - This article discusses the significance of voting in a democracy, emphasising that voting is a powerful tool for citizens to shape their communities and nation. It highlights that voting is not just about choosing a president but also about deciding on local issues such as funding for schools, community policing, and the protection of rights. The piece underscores that abstaining from voting means relinquishing the power to influence decisions that may not align with one's values, thereby affecting the democratic process.</w:t>
      </w:r>
      <w:r/>
    </w:p>
    <w:p>
      <w:pPr>
        <w:pStyle w:val="ListNumber"/>
        <w:spacing w:line="240" w:lineRule="auto"/>
        <w:ind w:left="720"/>
      </w:pPr>
      <w:r/>
      <w:hyperlink r:id="rId10">
        <w:r>
          <w:rPr>
            <w:color w:val="0000EE"/>
            <w:u w:val="single"/>
          </w:rPr>
          <w:t>https://www.democracygroup.org/blog/why-is-it-important-to-vote</w:t>
        </w:r>
      </w:hyperlink>
      <w:r>
        <w:t xml:space="preserve"> - This article discusses the significance of voting in a democracy, emphasising that voting is a powerful tool for citizens to shape their communities and nation. It highlights that voting is not just about choosing a president but also about deciding on local issues such as funding for schools, community policing, and the protection of rights. The piece underscores that abstaining from voting means relinquishing the power to influence decisions that may not align with one's values, thereby affecting the democratic process.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biresource.org/the-bi-voters-guide/" TargetMode="External"/><Relationship Id="rId10" Type="http://schemas.openxmlformats.org/officeDocument/2006/relationships/hyperlink" Target="https://www.democracygroup.org/blog/why-is-it-important-to-vote" TargetMode="External"/><Relationship Id="rId11" Type="http://schemas.openxmlformats.org/officeDocument/2006/relationships/hyperlink" Target="https://www.chathamhouse.org/2021/04/importance-democracy" TargetMode="External"/><Relationship Id="rId12" Type="http://schemas.openxmlformats.org/officeDocument/2006/relationships/hyperlink" Target="https://www.usa.gov/voting-right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