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Takes on the Gay Bear Scene as Weight-Loss Drugs Shift Bodies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Notice how communities adapt: gay men who call themselves "bears" have built a joyful, tactile culture around larger, hairier bodies , and with new GLP‑1 weight‑loss drugs changing so many shapes, organisers and lovers are asking what that means for the scene's future.</w:t>
      </w:r>
      <w:r/>
    </w:p>
    <w:p>
      <w:r/>
      <w:r>
        <w:t>Essential Takeaways</w:t>
      </w:r>
      <w:r/>
      <w:r/>
    </w:p>
    <w:p>
      <w:pPr>
        <w:pStyle w:val="ListBullet"/>
        <w:spacing w:line="240" w:lineRule="auto"/>
        <w:ind w:left="720"/>
      </w:pPr>
      <w:r/>
      <w:r>
        <w:rPr>
          <w:b/>
        </w:rPr>
        <w:t>Origins matter:</w:t>
      </w:r>
      <w:r>
        <w:t xml:space="preserve"> Bears emerged in the late 1970s as a welcoming subculture for larger, hairier gay men who felt excluded from mainstream norms.</w:t>
      </w:r>
      <w:r/>
    </w:p>
    <w:p>
      <w:pPr>
        <w:pStyle w:val="ListBullet"/>
        <w:spacing w:line="240" w:lineRule="auto"/>
        <w:ind w:left="720"/>
      </w:pPr>
      <w:r/>
      <w:r>
        <w:rPr>
          <w:b/>
        </w:rPr>
        <w:t>Vibrant infrastructure:</w:t>
      </w:r>
      <w:r>
        <w:t xml:space="preserve"> There are magazines, clubs, cruises and dedicated events that give the community a distinct, social life and style.</w:t>
      </w:r>
      <w:r/>
    </w:p>
    <w:p>
      <w:pPr>
        <w:pStyle w:val="ListBullet"/>
        <w:spacing w:line="240" w:lineRule="auto"/>
        <w:ind w:left="720"/>
      </w:pPr>
      <w:r/>
      <w:r>
        <w:rPr>
          <w:b/>
        </w:rPr>
        <w:t>New pressures:</w:t>
      </w:r>
      <w:r>
        <w:t xml:space="preserve"> Popular GLP‑1 drugs like Ozempic and Wegovy are changing bodies fast, creating mixed feelings in bear spaces.</w:t>
      </w:r>
      <w:r/>
    </w:p>
    <w:p>
      <w:pPr>
        <w:pStyle w:val="ListBullet"/>
        <w:spacing w:line="240" w:lineRule="auto"/>
        <w:ind w:left="720"/>
      </w:pPr>
      <w:r/>
      <w:r>
        <w:rPr>
          <w:b/>
        </w:rPr>
        <w:t>Keep it physical:</w:t>
      </w:r>
      <w:r>
        <w:t xml:space="preserve"> The bear scene prizes tactile cues , the feel of a beard, a warm hug , not just a number on a scale.</w:t>
      </w:r>
      <w:r/>
    </w:p>
    <w:p>
      <w:pPr>
        <w:pStyle w:val="ListBullet"/>
        <w:spacing w:line="240" w:lineRule="auto"/>
        <w:ind w:left="720"/>
      </w:pPr>
      <w:r/>
      <w:r>
        <w:rPr>
          <w:b/>
        </w:rPr>
        <w:t>Practical approach:</w:t>
      </w:r>
      <w:r>
        <w:t xml:space="preserve"> If you're curious or concerned, start conversations at events, follow community outlets, and prioritise consent and personal choice.</w:t>
      </w:r>
      <w:r/>
      <w:r/>
    </w:p>
    <w:p>
      <w:pPr>
        <w:pStyle w:val="Heading2"/>
      </w:pPr>
      <w:r>
        <w:t>Why bears formed , and why it still resonates</w:t>
      </w:r>
      <w:r/>
    </w:p>
    <w:p>
      <w:r/>
      <w:r>
        <w:t>The bear identity began as a corrective, a space where bigger, hairier men could be desirable and visible rather than marginalised. According to histories of the movement, early gatherings were about camaraderie, the warm, tactile pleasures of being around similar bodies and a shared aesthetic that resisted the era's clean‑shaven ideal. That tactile sense , the rumble of laughter, the feel of a flannel shirt , still distinguishes the community, and it’s why many people say they come for the personality as much as the look.</w:t>
      </w:r>
      <w:r/>
    </w:p>
    <w:p>
      <w:r/>
      <w:r>
        <w:t>Backstory matters because this wasn’t just about fashion; it was about safety and self‑definition. Over decades, the subculture built its own media, event calendar and social codes. That infrastructure is what helps the scene absorb shocks , and also what might be tested now as more people change shape quickly thanks to new medications.</w:t>
      </w:r>
      <w:r/>
    </w:p>
    <w:p>
      <w:pPr>
        <w:pStyle w:val="Heading2"/>
      </w:pPr>
      <w:r>
        <w:t>GLP‑1 drugs are shifting bodies fast , what that feels like in the scene</w:t>
      </w:r>
      <w:r/>
    </w:p>
    <w:p>
      <w:r/>
      <w:r>
        <w:t>Drugs like Ozempic, Wegovy and newer GLP‑1 therapies have become household names because they can produce rapid weight loss. That shift is visible in queer spaces too, and it can be jarring when bodies that signalled "bear" change in weeks or months. For some bears, the change is liberating , better health, more confidence. For others it feels like cultural erasure, as an aesthetic tied to community history becomes less common.</w:t>
      </w:r>
      <w:r/>
    </w:p>
    <w:p>
      <w:r/>
      <w:r>
        <w:t>Industry and health reporting shows these drugs are widely prescribed and talked about. In practice, the response has been mixed: some events report that new faces bring fresh energy, while other regulars note a subtle shift in the vibe. If you care about the social fabric, the important thing is to notice how people feel and to avoid making anyone a symbol of debate rather than a person.</w:t>
      </w:r>
      <w:r/>
    </w:p>
    <w:p>
      <w:pPr>
        <w:pStyle w:val="Heading2"/>
      </w:pPr>
      <w:r>
        <w:t>How the community is responding , inclusivity and conversation</w:t>
      </w:r>
      <w:r/>
    </w:p>
    <w:p>
      <w:r/>
      <w:r>
        <w:t>Bear organisations and event promoters are leaning into conversation rather than gatekeeping. Community blogs and local groups encourage openness: bears, otters and admirers coexist, and many events emphasise consent, mutual respect and the delight of diversity. That mirrors broader trends in queer organising, where identity is both personal and communal , you can describe yourself in ways that matter, but the scene also adapts.</w:t>
      </w:r>
      <w:r/>
    </w:p>
    <w:p>
      <w:r/>
      <w:r>
        <w:t>Practical tip: if you run or attend an event, make space for gentle, nonjudgemental chat. A simple "How are you enjoying the scene these days?" opens better doors than assumptions about bodies or choices. Promoters can also state clearly that their events welcome a range of bodies and relationships to help preserve a sense of belonging.</w:t>
      </w:r>
      <w:r/>
    </w:p>
    <w:p>
      <w:pPr>
        <w:pStyle w:val="Heading2"/>
      </w:pPr>
      <w:r>
        <w:t>What this means for dating, cruising and spaces</w:t>
      </w:r>
      <w:r/>
    </w:p>
    <w:p>
      <w:r/>
      <w:r>
        <w:t>Physical cues , beard, chest hair, a sturdy hug , have long played a role in attraction. As appearances shift, people will keep using those cues but also broaden what attracts them. Dating apps and event listings may adjust tags and photos to represent changing preferences. That’s already happening in broader LGBTQ spaces where categories like bear, otter, muscle or cub are used more flexibly.</w:t>
      </w:r>
      <w:r/>
    </w:p>
    <w:p>
      <w:r/>
      <w:r>
        <w:t>If you’re navigating the scene romantically, be explicit about what you want and what you offer. Honesty cuts through confusion: say if you identify as a bear, if you used to, or if you’re attracted to a particular look. That clarity helps everyone find matches without policing bodies.</w:t>
      </w:r>
      <w:r/>
    </w:p>
    <w:p>
      <w:pPr>
        <w:pStyle w:val="Heading2"/>
      </w:pPr>
      <w:r>
        <w:t>Looking ahead , culture is resilient, not static</w:t>
      </w:r>
      <w:r/>
    </w:p>
    <w:p>
      <w:r/>
      <w:r>
        <w:t>Subcultures survive by leaning into core pleasures , in this case, warmth, humour, friendship and tactile connection. New medicines will alter the population’s appearance, but communities reshape themselves around shared values. Expect continued festivals, zines, cruises and local meet‑ups that celebrate the bear ethos, even if the blend of bodies changes.</w:t>
      </w:r>
      <w:r/>
    </w:p>
    <w:p>
      <w:r/>
      <w:r>
        <w:t>People who care about the scene should focus on consent, curiosity and hospitality. Keep hosting, keep talking, and remember that culture is as much what you do together as how you look.</w:t>
      </w:r>
      <w:r/>
    </w:p>
    <w:p>
      <w:r/>
      <w:r>
        <w:t>It's a small cultural shift, but one worth watching with kindness.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2">
        <w:r>
          <w:rPr>
            <w:color w:val="0000EE"/>
            <w:u w:val="single"/>
          </w:rPr>
          <w:t>[6]</w:t>
        </w:r>
      </w:hyperlink>
      <w:r>
        <w:t xml:space="preserve">- Paragraph 3: </w:t>
      </w:r>
      <w:hyperlink r:id="rId13">
        <w:r>
          <w:rPr>
            <w:color w:val="0000EE"/>
            <w:u w:val="single"/>
          </w:rPr>
          <w:t>[4]</w:t>
        </w:r>
      </w:hyperlink>
      <w:r>
        <w:t xml:space="preserve">, </w:t>
      </w:r>
      <w:hyperlink r:id="rId11">
        <w:r>
          <w:rPr>
            <w:color w:val="0000EE"/>
            <w:u w:val="single"/>
          </w:rPr>
          <w:t>[3]</w:t>
        </w:r>
      </w:hyperlink>
      <w:r>
        <w:t xml:space="preserve">- Paragraph 4: </w:t>
      </w:r>
      <w:hyperlink r:id="rId11">
        <w:r>
          <w:rPr>
            <w:color w:val="0000EE"/>
            <w:u w:val="single"/>
          </w:rPr>
          <w:t>[3]</w:t>
        </w:r>
      </w:hyperlink>
      <w:r>
        <w:t xml:space="preserve">, </w:t>
      </w:r>
      <w:hyperlink r:id="rId14">
        <w:r>
          <w:rPr>
            <w:color w:val="0000EE"/>
            <w:u w:val="single"/>
          </w:rPr>
          <w:t>[7]</w:t>
        </w:r>
      </w:hyperlink>
      <w:r>
        <w:t xml:space="preserve">- Paragraph 5: </w:t>
      </w:r>
      <w:hyperlink r:id="rId15">
        <w:r>
          <w:rPr>
            <w:color w:val="0000EE"/>
            <w:u w:val="single"/>
          </w:rPr>
          <w:t>[5]</w:t>
        </w:r>
      </w:hyperlink>
      <w:r>
        <w:t xml:space="preserve">, </w:t>
      </w:r>
      <w:hyperlink r:id="rId11">
        <w:r>
          <w:rPr>
            <w:color w:val="0000EE"/>
            <w:u w:val="single"/>
          </w:rPr>
          <w:t>[3]</w:t>
        </w:r>
      </w:hyperlink>
      <w:r>
        <w:t xml:space="preserve">- Paragraph 6: </w:t>
      </w:r>
      <w:hyperlink r:id="rId10">
        <w:r>
          <w:rPr>
            <w:color w:val="0000EE"/>
            <w:u w:val="single"/>
          </w:rPr>
          <w:t>[2]</w:t>
        </w:r>
      </w:hyperlink>
      <w:r>
        <w:t xml:space="preserve">, </w:t>
      </w:r>
      <w:hyperlink r:id="rId13">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https://www.advocate.com/newsletter/advocate-nl-8-14-26</w:t>
        </w:r>
      </w:hyperlink>
      <w:r>
        <w:t xml:space="preserve"> - Please view link - unable to able to access data</w:t>
      </w:r>
      <w:r/>
    </w:p>
    <w:p>
      <w:pPr>
        <w:pStyle w:val="ListNumber"/>
        <w:spacing w:line="240" w:lineRule="auto"/>
        <w:ind w:left="720"/>
      </w:pPr>
      <w:r/>
      <w:hyperlink r:id="rId10">
        <w:r>
          <w:rPr>
            <w:color w:val="0000EE"/>
            <w:u w:val="single"/>
          </w:rPr>
          <w:t>https://en.wikipedia.org/wiki/Bear_%28gay_culture%29</w:t>
        </w:r>
      </w:hyperlink>
      <w:r>
        <w:t xml:space="preserve"> - The 'bear' community in gay culture emerged in the late 1970s as a response to mainstream gay culture's emphasis on smooth skin and low body fat. Larger, hairier gay men, feeling excluded, formed their own community and adopted the term 'bears'. The first written use of 'bear' in this context appeared in 1966, and the term gained wider recognition with the publication of Bear Magazine in 1987. The bear community has since thrived, with dedicated magazines, events, and cruises.</w:t>
      </w:r>
      <w:r/>
    </w:p>
    <w:p>
      <w:pPr>
        <w:pStyle w:val="ListNumber"/>
        <w:spacing w:line="240" w:lineRule="auto"/>
        <w:ind w:left="720"/>
      </w:pPr>
      <w:r/>
      <w:hyperlink r:id="rId11">
        <w:r>
          <w:rPr>
            <w:color w:val="0000EE"/>
            <w:u w:val="single"/>
          </w:rPr>
          <w:t>https://www.bearwww.com/blog/understanding-gay-bear-culture-definitions-significance/</w:t>
        </w:r>
      </w:hyperlink>
      <w:r>
        <w:t xml:space="preserve"> - The modern bear movement took shape primarily during the 1980s, with earlier references to a gay 'bear club' as early as the 1960s. A 1979 article in The Advocate used animal categories to describe different gay male types, including bears. The term gained much wider cultural recognition after the launch of Bear Magazine in 1987. The bear community developed in response to exclusion from mainstream gay culture, celebrating older, larger, hairier, and ruggedly masculine gay men.</w:t>
      </w:r>
      <w:r/>
    </w:p>
    <w:p>
      <w:pPr>
        <w:pStyle w:val="ListNumber"/>
        <w:spacing w:line="240" w:lineRule="auto"/>
        <w:ind w:left="720"/>
      </w:pPr>
      <w:r/>
      <w:hyperlink r:id="rId13">
        <w:r>
          <w:rPr>
            <w:color w:val="0000EE"/>
            <w:u w:val="single"/>
          </w:rPr>
          <w:t>https://www.sciencedaily.com/releases/2026/06/260614011841.htm</w:t>
        </w:r>
      </w:hyperlink>
      <w:r>
        <w:t xml:space="preserve"> - A study presented at the Endocrine Society's annual meeting in Chicago found that individuals taking popular weight-loss drugs such as Ozempic, Wegovy, Mounjaro, and Zepbound experienced weight loss but also became significantly less physically active. Researchers analyzed Fitbit data and observed a decline in daily step counts and exercise levels after starting these medications, raising concerns about preserving strength and long-term health.</w:t>
      </w:r>
      <w:r/>
    </w:p>
    <w:p>
      <w:pPr>
        <w:pStyle w:val="ListNumber"/>
        <w:spacing w:line="240" w:lineRule="auto"/>
        <w:ind w:left="720"/>
      </w:pPr>
      <w:r/>
      <w:hyperlink r:id="rId15">
        <w:r>
          <w:rPr>
            <w:color w:val="0000EE"/>
            <w:u w:val="single"/>
          </w:rPr>
          <w:t>https://www.bearwww.com/blog/exploring-gay-otter-culture-lgbtq-community/</w:t>
        </w:r>
      </w:hyperlink>
      <w:r>
        <w:t xml:space="preserve"> - The term 'otter' in gay culture refers to leaner, hairier men who do not fully fit into the 'bear' or 'twink' categories. It developed within or near the bear subculture, as gay men used playful 'animal' labels to describe body types, attraction, and community. Otter culture extends the language of gay bodies beyond mainstream ideals, celebrating body diversity and natural masculinity.</w:t>
      </w:r>
      <w:r/>
    </w:p>
    <w:p>
      <w:pPr>
        <w:pStyle w:val="ListNumber"/>
        <w:spacing w:line="240" w:lineRule="auto"/>
        <w:ind w:left="720"/>
      </w:pPr>
      <w:r/>
      <w:hyperlink r:id="rId12">
        <w:r>
          <w:rPr>
            <w:color w:val="0000EE"/>
            <w:u w:val="single"/>
          </w:rPr>
          <w:t>https://academickids.com/encyclopedia/index.php/Bear_community</w:t>
        </w:r>
      </w:hyperlink>
      <w:r>
        <w:t xml:space="preserve"> - The bear community originated in San Francisco in the 1980s as an outgrowth of the leather and 'girth and mirth' communities. It was created by men who felt that mainstream gay culture was unwelcoming to men who did not fit a particular bodily norm (thin, hairless, and young). Some bears dissociate themselves from the gay community at large; bears often have their own bars, and there are many social events geared towards bears where they can socialize with other members of the bear community.</w:t>
      </w:r>
      <w:r/>
    </w:p>
    <w:p>
      <w:pPr>
        <w:pStyle w:val="ListNumber"/>
        <w:spacing w:line="240" w:lineRule="auto"/>
        <w:ind w:left="720"/>
      </w:pPr>
      <w:r/>
      <w:hyperlink r:id="rId14">
        <w:r>
          <w:rPr>
            <w:color w:val="0000EE"/>
            <w:u w:val="single"/>
          </w:rPr>
          <w:t>https://www.greencountrybears.com/</w:t>
        </w:r>
      </w:hyperlink>
      <w:r>
        <w:t xml:space="preserve"> - The 'bear' in LGBT communities is a metaphorical reference to the animal, symbolizing hairiness, solid proportions, and physical power. Bears are typically similar in appearance to the ideal of the North American lumberjack. The romantic conflation of the bear and the lumberjack image provides the Bear concept its metaphorical appeal. Lumberjacks were romanticized and fetishized in gay culture long before the arrival of the Bear concept, and the Bear concept retains strong traces of this older ideal.</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dvocate.com/newsletter/advocate-nl-8-14-26" TargetMode="External"/><Relationship Id="rId10" Type="http://schemas.openxmlformats.org/officeDocument/2006/relationships/hyperlink" Target="https://en.wikipedia.org/wiki/Bear_%28gay_culture%29" TargetMode="External"/><Relationship Id="rId11" Type="http://schemas.openxmlformats.org/officeDocument/2006/relationships/hyperlink" Target="https://www.bearwww.com/blog/understanding-gay-bear-culture-definitions-significance/" TargetMode="External"/><Relationship Id="rId12" Type="http://schemas.openxmlformats.org/officeDocument/2006/relationships/hyperlink" Target="https://academickids.com/encyclopedia/index.php/Bear_community" TargetMode="External"/><Relationship Id="rId13" Type="http://schemas.openxmlformats.org/officeDocument/2006/relationships/hyperlink" Target="https://www.sciencedaily.com/releases/2026/06/260614011841.htm" TargetMode="External"/><Relationship Id="rId14" Type="http://schemas.openxmlformats.org/officeDocument/2006/relationships/hyperlink" Target="https://www.greencountrybears.com/" TargetMode="External"/><Relationship Id="rId15" Type="http://schemas.openxmlformats.org/officeDocument/2006/relationships/hyperlink" Target="https://www.bearwww.com/blog/exploring-gay-otter-culture-lgbtq-communit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